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DC" w:rsidRPr="00E864DC" w:rsidRDefault="00E864DC" w:rsidP="00E864DC">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E864DC">
        <w:rPr>
          <w:rFonts w:ascii="Times New Roman" w:eastAsia="Times New Roman" w:hAnsi="Times New Roman" w:cs="Times New Roman"/>
          <w:b/>
          <w:bCs/>
          <w:kern w:val="36"/>
          <w:sz w:val="48"/>
          <w:szCs w:val="48"/>
        </w:rPr>
        <w:t>Vehicles Purchased vs. Total Vehicles</w:t>
      </w:r>
    </w:p>
    <w:p w:rsidR="00E864DC" w:rsidRPr="00E864DC" w:rsidRDefault="00E864DC" w:rsidP="00E864DC">
      <w:pPr>
        <w:spacing w:before="100" w:beforeAutospacing="1" w:after="100" w:afterAutospacing="1" w:line="240" w:lineRule="auto"/>
        <w:rPr>
          <w:rFonts w:ascii="Times New Roman" w:eastAsia="Times New Roman" w:hAnsi="Times New Roman" w:cs="Times New Roman"/>
          <w:sz w:val="24"/>
          <w:szCs w:val="24"/>
        </w:rPr>
      </w:pPr>
      <w:r w:rsidRPr="00E864DC">
        <w:rPr>
          <w:rFonts w:ascii="Times New Roman" w:eastAsia="Times New Roman" w:hAnsi="Times New Roman" w:cs="Times New Roman"/>
          <w:sz w:val="24"/>
          <w:szCs w:val="24"/>
        </w:rPr>
        <w:t>The Statistical Summaries have many tables that display the number of vehicles acquired for a particular FTA program for bus and rail.  With respect to rail there are fewer vehicles funded across fewer programs and all of that informa</w:t>
      </w:r>
      <w:r>
        <w:rPr>
          <w:rFonts w:ascii="Times New Roman" w:eastAsia="Times New Roman" w:hAnsi="Times New Roman" w:cs="Times New Roman"/>
          <w:sz w:val="24"/>
          <w:szCs w:val="24"/>
        </w:rPr>
        <w:t>tion is captured in 2 tables (10A and 10</w:t>
      </w:r>
      <w:r w:rsidRPr="00E864DC">
        <w:rPr>
          <w:rFonts w:ascii="Times New Roman" w:eastAsia="Times New Roman" w:hAnsi="Times New Roman" w:cs="Times New Roman"/>
          <w:sz w:val="24"/>
          <w:szCs w:val="24"/>
        </w:rPr>
        <w:t>B).</w:t>
      </w:r>
      <w:r w:rsidRPr="00E864DC">
        <w:rPr>
          <w:rFonts w:ascii="Times New Roman" w:eastAsia="Times New Roman" w:hAnsi="Times New Roman" w:cs="Times New Roman"/>
          <w:sz w:val="24"/>
          <w:szCs w:val="24"/>
        </w:rPr>
        <w:br/>
      </w:r>
      <w:r w:rsidRPr="00E864DC">
        <w:rPr>
          <w:rFonts w:ascii="Times New Roman" w:eastAsia="Times New Roman" w:hAnsi="Times New Roman" w:cs="Times New Roman"/>
          <w:sz w:val="24"/>
          <w:szCs w:val="24"/>
        </w:rPr>
        <w:br/>
        <w:t>Compiling or displaying the vehicle statistics for bus i</w:t>
      </w:r>
      <w:r w:rsidR="000536BC">
        <w:rPr>
          <w:rFonts w:ascii="Times New Roman" w:eastAsia="Times New Roman" w:hAnsi="Times New Roman" w:cs="Times New Roman"/>
          <w:sz w:val="24"/>
          <w:szCs w:val="24"/>
        </w:rPr>
        <w:t xml:space="preserve">s slightly more complicated.  </w:t>
      </w:r>
      <w:proofErr w:type="gramStart"/>
      <w:r w:rsidR="000536BC">
        <w:rPr>
          <w:rFonts w:ascii="Times New Roman" w:eastAsia="Times New Roman" w:hAnsi="Times New Roman" w:cs="Times New Roman"/>
          <w:sz w:val="24"/>
          <w:szCs w:val="24"/>
        </w:rPr>
        <w:t xml:space="preserve">A </w:t>
      </w:r>
      <w:r w:rsidRPr="00E864DC">
        <w:rPr>
          <w:rFonts w:ascii="Times New Roman" w:eastAsia="Times New Roman" w:hAnsi="Times New Roman" w:cs="Times New Roman"/>
          <w:sz w:val="24"/>
          <w:szCs w:val="24"/>
        </w:rPr>
        <w:t>vehicle</w:t>
      </w:r>
      <w:proofErr w:type="gramEnd"/>
      <w:r w:rsidRPr="00E864DC">
        <w:rPr>
          <w:rFonts w:ascii="Times New Roman" w:eastAsia="Times New Roman" w:hAnsi="Times New Roman" w:cs="Times New Roman"/>
          <w:sz w:val="24"/>
          <w:szCs w:val="24"/>
        </w:rPr>
        <w:t xml:space="preserve"> expenditure under the bus category can be classified as the following:</w:t>
      </w:r>
    </w:p>
    <w:p w:rsidR="00E864DC" w:rsidRPr="00E864DC" w:rsidRDefault="00E864DC" w:rsidP="00E864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64DC">
        <w:rPr>
          <w:rFonts w:ascii="Times New Roman" w:eastAsia="Times New Roman" w:hAnsi="Times New Roman" w:cs="Times New Roman"/>
          <w:sz w:val="24"/>
          <w:szCs w:val="24"/>
        </w:rPr>
        <w:t xml:space="preserve">Purchase – Replacement </w:t>
      </w:r>
    </w:p>
    <w:p w:rsidR="00E864DC" w:rsidRPr="00E864DC" w:rsidRDefault="00E864DC" w:rsidP="00E864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64DC">
        <w:rPr>
          <w:rFonts w:ascii="Times New Roman" w:eastAsia="Times New Roman" w:hAnsi="Times New Roman" w:cs="Times New Roman"/>
          <w:sz w:val="24"/>
          <w:szCs w:val="24"/>
        </w:rPr>
        <w:t xml:space="preserve">Purchase – Expansion </w:t>
      </w:r>
    </w:p>
    <w:p w:rsidR="00E864DC" w:rsidRPr="00E864DC" w:rsidRDefault="00E864DC" w:rsidP="00E864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64DC">
        <w:rPr>
          <w:rFonts w:ascii="Times New Roman" w:eastAsia="Times New Roman" w:hAnsi="Times New Roman" w:cs="Times New Roman"/>
          <w:sz w:val="24"/>
          <w:szCs w:val="24"/>
        </w:rPr>
        <w:t xml:space="preserve">Rehabilitation / Rebuild </w:t>
      </w:r>
    </w:p>
    <w:p w:rsidR="00E864DC" w:rsidRPr="00E864DC" w:rsidRDefault="00E864DC" w:rsidP="00E864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64DC">
        <w:rPr>
          <w:rFonts w:ascii="Times New Roman" w:eastAsia="Times New Roman" w:hAnsi="Times New Roman" w:cs="Times New Roman"/>
          <w:sz w:val="24"/>
          <w:szCs w:val="24"/>
        </w:rPr>
        <w:t xml:space="preserve">Lease – Replacement </w:t>
      </w:r>
    </w:p>
    <w:p w:rsidR="00E864DC" w:rsidRPr="00E864DC" w:rsidRDefault="00E864DC" w:rsidP="00E864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64DC">
        <w:rPr>
          <w:rFonts w:ascii="Times New Roman" w:eastAsia="Times New Roman" w:hAnsi="Times New Roman" w:cs="Times New Roman"/>
          <w:sz w:val="24"/>
          <w:szCs w:val="24"/>
        </w:rPr>
        <w:t xml:space="preserve">Lease – Expansion </w:t>
      </w:r>
    </w:p>
    <w:p w:rsidR="00E864DC" w:rsidRPr="00E864DC" w:rsidRDefault="00252D45" w:rsidP="00E86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FY 2014</w:t>
      </w:r>
      <w:r w:rsidR="00E864DC" w:rsidRPr="00E864DC">
        <w:rPr>
          <w:rFonts w:ascii="Times New Roman" w:eastAsia="Times New Roman" w:hAnsi="Times New Roman" w:cs="Times New Roman"/>
          <w:sz w:val="24"/>
          <w:szCs w:val="24"/>
        </w:rPr>
        <w:t xml:space="preserve"> and prior-year</w:t>
      </w:r>
      <w:r w:rsidR="00E864DC">
        <w:rPr>
          <w:rFonts w:ascii="Times New Roman" w:eastAsia="Times New Roman" w:hAnsi="Times New Roman" w:cs="Times New Roman"/>
          <w:sz w:val="24"/>
          <w:szCs w:val="24"/>
        </w:rPr>
        <w:t xml:space="preserve"> statistical summaries, Table 9</w:t>
      </w:r>
      <w:r w:rsidR="00E864DC" w:rsidRPr="00E864DC">
        <w:rPr>
          <w:rFonts w:ascii="Times New Roman" w:eastAsia="Times New Roman" w:hAnsi="Times New Roman" w:cs="Times New Roman"/>
          <w:sz w:val="24"/>
          <w:szCs w:val="24"/>
        </w:rPr>
        <w:t>A (Motor Vehicle Purchases by Type and Program) represents only vehicles purchased for fleet expansion or fleet replacement.  Data on FTA funds used for vehicle leases, or vehicle rehabilitation/rebuild are not included in this table.</w:t>
      </w:r>
    </w:p>
    <w:p w:rsidR="00E864DC" w:rsidRPr="00E864DC" w:rsidRDefault="00E864DC" w:rsidP="00E864DC">
      <w:pPr>
        <w:spacing w:before="100" w:beforeAutospacing="1" w:after="100" w:afterAutospacing="1" w:line="240" w:lineRule="auto"/>
        <w:rPr>
          <w:rFonts w:ascii="Times New Roman" w:eastAsia="Times New Roman" w:hAnsi="Times New Roman" w:cs="Times New Roman"/>
          <w:sz w:val="24"/>
          <w:szCs w:val="24"/>
        </w:rPr>
      </w:pPr>
      <w:r w:rsidRPr="00E864DC">
        <w:rPr>
          <w:rFonts w:ascii="Times New Roman" w:eastAsia="Times New Roman" w:hAnsi="Times New Roman" w:cs="Times New Roman"/>
          <w:sz w:val="24"/>
          <w:szCs w:val="24"/>
        </w:rPr>
        <w:t>“Spare Parts / Associated Capital Maintenance Items” are included in FTA’s vehicle expenditure category, however this data is not included in statistical summary data on the number of buses purchased However there may be some instances were “Spare Parts / Associated Capital Maintenance Items” is included in the total amount of FTA funds associated with bus purchases but not for the total vehicle number.  This information is also noted at the bottom of each table.</w:t>
      </w:r>
    </w:p>
    <w:p w:rsidR="00E864DC" w:rsidRPr="00E864DC" w:rsidRDefault="00E864DC" w:rsidP="00E864DC">
      <w:pPr>
        <w:spacing w:before="100" w:beforeAutospacing="1" w:after="100" w:afterAutospacing="1" w:line="240" w:lineRule="auto"/>
        <w:rPr>
          <w:rFonts w:ascii="Times New Roman" w:eastAsia="Times New Roman" w:hAnsi="Times New Roman" w:cs="Times New Roman"/>
          <w:sz w:val="24"/>
          <w:szCs w:val="24"/>
        </w:rPr>
      </w:pPr>
      <w:r w:rsidRPr="00E864DC">
        <w:rPr>
          <w:rFonts w:ascii="Times New Roman" w:eastAsia="Times New Roman" w:hAnsi="Times New Roman" w:cs="Times New Roman"/>
          <w:sz w:val="24"/>
          <w:szCs w:val="24"/>
        </w:rPr>
        <w:t xml:space="preserve">Other Statistical Summary tables historically have included data on </w:t>
      </w:r>
      <w:r w:rsidR="000536BC">
        <w:rPr>
          <w:rFonts w:ascii="Times New Roman" w:eastAsia="Times New Roman" w:hAnsi="Times New Roman" w:cs="Times New Roman"/>
          <w:sz w:val="24"/>
          <w:szCs w:val="24"/>
        </w:rPr>
        <w:t xml:space="preserve">FTA funding for vehicles and </w:t>
      </w:r>
      <w:r w:rsidRPr="00E864DC">
        <w:rPr>
          <w:rFonts w:ascii="Times New Roman" w:eastAsia="Times New Roman" w:hAnsi="Times New Roman" w:cs="Times New Roman"/>
          <w:sz w:val="24"/>
          <w:szCs w:val="24"/>
        </w:rPr>
        <w:t>this includes all of the ca</w:t>
      </w:r>
      <w:r w:rsidR="000536BC">
        <w:rPr>
          <w:rFonts w:ascii="Times New Roman" w:eastAsia="Times New Roman" w:hAnsi="Times New Roman" w:cs="Times New Roman"/>
          <w:sz w:val="24"/>
          <w:szCs w:val="24"/>
        </w:rPr>
        <w:t xml:space="preserve">tegories </w:t>
      </w:r>
      <w:r w:rsidR="00252D45">
        <w:rPr>
          <w:rFonts w:ascii="Times New Roman" w:eastAsia="Times New Roman" w:hAnsi="Times New Roman" w:cs="Times New Roman"/>
          <w:sz w:val="24"/>
          <w:szCs w:val="24"/>
        </w:rPr>
        <w:t>listed above.  Table 23 (FY 2014</w:t>
      </w:r>
      <w:r w:rsidRPr="00E864DC">
        <w:rPr>
          <w:rFonts w:ascii="Times New Roman" w:eastAsia="Times New Roman" w:hAnsi="Times New Roman" w:cs="Times New Roman"/>
          <w:sz w:val="24"/>
          <w:szCs w:val="24"/>
        </w:rPr>
        <w:t xml:space="preserve"> Obligations for Clean Fuels Program) is an example.  This is noted at the bottom of each table that contains vehicles as part of the expenditure.</w:t>
      </w:r>
    </w:p>
    <w:p w:rsidR="00095DF4" w:rsidRDefault="00095DF4"/>
    <w:sectPr w:rsidR="00095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2B8B"/>
    <w:multiLevelType w:val="multilevel"/>
    <w:tmpl w:val="43F4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4DC"/>
    <w:rsid w:val="000536BC"/>
    <w:rsid w:val="00095DF4"/>
    <w:rsid w:val="00252D45"/>
    <w:rsid w:val="0031706B"/>
    <w:rsid w:val="0065151D"/>
    <w:rsid w:val="00E8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903508">
      <w:bodyDiv w:val="1"/>
      <w:marLeft w:val="0"/>
      <w:marRight w:val="0"/>
      <w:marTop w:val="0"/>
      <w:marBottom w:val="0"/>
      <w:divBdr>
        <w:top w:val="none" w:sz="0" w:space="0" w:color="auto"/>
        <w:left w:val="none" w:sz="0" w:space="0" w:color="auto"/>
        <w:bottom w:val="none" w:sz="0" w:space="0" w:color="auto"/>
        <w:right w:val="none" w:sz="0" w:space="0" w:color="auto"/>
      </w:divBdr>
      <w:divsChild>
        <w:div w:id="2071079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USDOT</cp:lastModifiedBy>
  <cp:revision>2</cp:revision>
  <dcterms:created xsi:type="dcterms:W3CDTF">2015-12-17T14:29:00Z</dcterms:created>
  <dcterms:modified xsi:type="dcterms:W3CDTF">2015-12-17T14:29:00Z</dcterms:modified>
</cp:coreProperties>
</file>