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F7E" w:rsidRPr="00911063" w:rsidRDefault="008C5F7E" w:rsidP="008C5F7E">
      <w:pPr>
        <w:jc w:val="center"/>
        <w:rPr>
          <w:b/>
        </w:rPr>
      </w:pPr>
      <w:r w:rsidRPr="00911063">
        <w:rPr>
          <w:b/>
        </w:rPr>
        <w:t>TRACS Workgroup 2:</w:t>
      </w:r>
    </w:p>
    <w:p w:rsidR="008C5F7E" w:rsidRPr="00911063" w:rsidRDefault="008C5F7E" w:rsidP="008C5F7E">
      <w:pPr>
        <w:jc w:val="center"/>
        <w:rPr>
          <w:b/>
        </w:rPr>
      </w:pPr>
      <w:r w:rsidRPr="00911063">
        <w:rPr>
          <w:b/>
        </w:rPr>
        <w:t xml:space="preserve"> Chicago Meeting November 4-5, 2010 Synopsis</w:t>
      </w:r>
    </w:p>
    <w:p w:rsidR="005401C8" w:rsidRDefault="005401C8" w:rsidP="008C5F7E"/>
    <w:p w:rsidR="008C5F7E" w:rsidRPr="003C0F90" w:rsidRDefault="00B50080" w:rsidP="008C5F7E">
      <w:pPr>
        <w:rPr>
          <w:b/>
        </w:rPr>
      </w:pPr>
      <w:r>
        <w:rPr>
          <w:b/>
        </w:rPr>
        <w:t>Meeting</w:t>
      </w:r>
      <w:r w:rsidR="00263387">
        <w:rPr>
          <w:b/>
        </w:rPr>
        <w:t xml:space="preserve"> Attendees</w:t>
      </w:r>
      <w:r>
        <w:rPr>
          <w:b/>
        </w:rPr>
        <w:t>:</w:t>
      </w:r>
    </w:p>
    <w:p w:rsidR="003C0F90" w:rsidRDefault="003C0F90" w:rsidP="0067714B">
      <w:pPr>
        <w:ind w:firstLine="720"/>
      </w:pPr>
    </w:p>
    <w:tbl>
      <w:tblPr>
        <w:tblStyle w:val="TableGrid"/>
        <w:tblW w:w="10278" w:type="dxa"/>
        <w:tblLook w:val="04A0"/>
      </w:tblPr>
      <w:tblGrid>
        <w:gridCol w:w="1728"/>
        <w:gridCol w:w="1620"/>
        <w:gridCol w:w="1710"/>
        <w:gridCol w:w="1580"/>
        <w:gridCol w:w="1840"/>
        <w:gridCol w:w="1800"/>
      </w:tblGrid>
      <w:tr w:rsidR="003C0F90" w:rsidTr="00F360E2">
        <w:tc>
          <w:tcPr>
            <w:tcW w:w="1728" w:type="dxa"/>
          </w:tcPr>
          <w:p w:rsidR="003C0F90" w:rsidRDefault="003C0F90" w:rsidP="003C0F90">
            <w:r>
              <w:t>Diane Davidson (Working Group Lead)</w:t>
            </w:r>
          </w:p>
        </w:tc>
        <w:tc>
          <w:tcPr>
            <w:tcW w:w="1620" w:type="dxa"/>
          </w:tcPr>
          <w:p w:rsidR="003C0F90" w:rsidRDefault="003C0F90" w:rsidP="003C0F90">
            <w:r>
              <w:t>Jackie Jeter</w:t>
            </w:r>
          </w:p>
        </w:tc>
        <w:tc>
          <w:tcPr>
            <w:tcW w:w="1710" w:type="dxa"/>
          </w:tcPr>
          <w:p w:rsidR="003C0F90" w:rsidRDefault="003C0F90" w:rsidP="003C0F90">
            <w:r>
              <w:t>Richard Clark</w:t>
            </w:r>
          </w:p>
        </w:tc>
        <w:tc>
          <w:tcPr>
            <w:tcW w:w="1580" w:type="dxa"/>
          </w:tcPr>
          <w:p w:rsidR="003C0F90" w:rsidRDefault="003C0F90" w:rsidP="003C0F90">
            <w:r>
              <w:t xml:space="preserve">Rick </w:t>
            </w:r>
            <w:proofErr w:type="spellStart"/>
            <w:r>
              <w:t>Inclima</w:t>
            </w:r>
            <w:proofErr w:type="spellEnd"/>
          </w:p>
        </w:tc>
        <w:tc>
          <w:tcPr>
            <w:tcW w:w="1840" w:type="dxa"/>
          </w:tcPr>
          <w:p w:rsidR="003C0F90" w:rsidRDefault="003C0F90" w:rsidP="003C0F90">
            <w:r>
              <w:t>Jim Dougherty</w:t>
            </w:r>
          </w:p>
        </w:tc>
        <w:tc>
          <w:tcPr>
            <w:tcW w:w="1800" w:type="dxa"/>
          </w:tcPr>
          <w:p w:rsidR="003C0F90" w:rsidRDefault="003C0F90" w:rsidP="003C0F90">
            <w:r>
              <w:t>Alvin Pearson</w:t>
            </w:r>
          </w:p>
        </w:tc>
      </w:tr>
      <w:tr w:rsidR="003C0F90" w:rsidTr="00F360E2">
        <w:tc>
          <w:tcPr>
            <w:tcW w:w="1728" w:type="dxa"/>
          </w:tcPr>
          <w:p w:rsidR="003C0F90" w:rsidRDefault="003C0F90" w:rsidP="003C0F90">
            <w:r>
              <w:t>Amy Kovalan</w:t>
            </w:r>
          </w:p>
        </w:tc>
        <w:tc>
          <w:tcPr>
            <w:tcW w:w="1620" w:type="dxa"/>
          </w:tcPr>
          <w:p w:rsidR="003C0F90" w:rsidRDefault="003C0F90" w:rsidP="003C0F90">
            <w:r>
              <w:t>Richard Krisak</w:t>
            </w:r>
          </w:p>
        </w:tc>
        <w:tc>
          <w:tcPr>
            <w:tcW w:w="1710" w:type="dxa"/>
          </w:tcPr>
          <w:p w:rsidR="003C0F90" w:rsidRDefault="003C0F90" w:rsidP="003C0F90">
            <w:r>
              <w:t>David Morgan</w:t>
            </w:r>
          </w:p>
        </w:tc>
        <w:tc>
          <w:tcPr>
            <w:tcW w:w="1580" w:type="dxa"/>
          </w:tcPr>
          <w:p w:rsidR="003C0F90" w:rsidRDefault="003C0F90" w:rsidP="003C0F90">
            <w:r>
              <w:t>Vijay Khawani</w:t>
            </w:r>
          </w:p>
        </w:tc>
        <w:tc>
          <w:tcPr>
            <w:tcW w:w="1840" w:type="dxa"/>
          </w:tcPr>
          <w:p w:rsidR="003C0F90" w:rsidRDefault="003C0F90" w:rsidP="003C0F90">
            <w:r>
              <w:t>John Goodworth</w:t>
            </w:r>
          </w:p>
        </w:tc>
        <w:tc>
          <w:tcPr>
            <w:tcW w:w="1800" w:type="dxa"/>
          </w:tcPr>
          <w:p w:rsidR="003C0F90" w:rsidRDefault="003C0F90" w:rsidP="003C0F90">
            <w:r>
              <w:t>Matthew Bassett</w:t>
            </w:r>
          </w:p>
          <w:p w:rsidR="00F360E2" w:rsidRDefault="00F360E2" w:rsidP="003C0F90"/>
        </w:tc>
      </w:tr>
    </w:tbl>
    <w:p w:rsidR="003C0F90" w:rsidRDefault="003C0F90" w:rsidP="00F53DC1"/>
    <w:tbl>
      <w:tblPr>
        <w:tblStyle w:val="TableGrid"/>
        <w:tblW w:w="0" w:type="auto"/>
        <w:tblLook w:val="04A0"/>
      </w:tblPr>
      <w:tblGrid>
        <w:gridCol w:w="1503"/>
        <w:gridCol w:w="1845"/>
        <w:gridCol w:w="1500"/>
        <w:gridCol w:w="1689"/>
        <w:gridCol w:w="1560"/>
        <w:gridCol w:w="1479"/>
      </w:tblGrid>
      <w:tr w:rsidR="003C0F90" w:rsidTr="003C0F90">
        <w:tc>
          <w:tcPr>
            <w:tcW w:w="1503" w:type="dxa"/>
          </w:tcPr>
          <w:p w:rsidR="003C0F90" w:rsidRDefault="003C0F90" w:rsidP="003C0F90">
            <w:r>
              <w:t>FTA/Volpe:</w:t>
            </w:r>
          </w:p>
        </w:tc>
        <w:tc>
          <w:tcPr>
            <w:tcW w:w="1845" w:type="dxa"/>
          </w:tcPr>
          <w:p w:rsidR="003C0F90" w:rsidRDefault="003C0F90" w:rsidP="003C0F90">
            <w:r>
              <w:t>Michael Flanigon</w:t>
            </w:r>
          </w:p>
        </w:tc>
        <w:tc>
          <w:tcPr>
            <w:tcW w:w="1500" w:type="dxa"/>
          </w:tcPr>
          <w:p w:rsidR="003C0F90" w:rsidRDefault="003C0F90" w:rsidP="003C0F90">
            <w:r>
              <w:t>Duana Love</w:t>
            </w:r>
          </w:p>
        </w:tc>
        <w:tc>
          <w:tcPr>
            <w:tcW w:w="1689" w:type="dxa"/>
          </w:tcPr>
          <w:p w:rsidR="003C0F90" w:rsidRDefault="003C0F90" w:rsidP="003C0F90">
            <w:r>
              <w:t>Iyon Rosario</w:t>
            </w:r>
          </w:p>
        </w:tc>
        <w:tc>
          <w:tcPr>
            <w:tcW w:w="1560" w:type="dxa"/>
          </w:tcPr>
          <w:p w:rsidR="003C0F90" w:rsidRDefault="003C0F90" w:rsidP="003C0F90">
            <w:r>
              <w:t>Mary Lee</w:t>
            </w:r>
          </w:p>
        </w:tc>
        <w:tc>
          <w:tcPr>
            <w:tcW w:w="1479" w:type="dxa"/>
          </w:tcPr>
          <w:p w:rsidR="00F360E2" w:rsidRDefault="003C0F90" w:rsidP="003C0F90">
            <w:r>
              <w:t>Jeff Bryan</w:t>
            </w:r>
          </w:p>
          <w:p w:rsidR="00F360E2" w:rsidRDefault="00F360E2" w:rsidP="003C0F90"/>
        </w:tc>
      </w:tr>
    </w:tbl>
    <w:p w:rsidR="003C0F90" w:rsidRDefault="003C0F90" w:rsidP="003C0F90"/>
    <w:tbl>
      <w:tblPr>
        <w:tblStyle w:val="TableGrid"/>
        <w:tblW w:w="0" w:type="auto"/>
        <w:tblLook w:val="04A0"/>
      </w:tblPr>
      <w:tblGrid>
        <w:gridCol w:w="4788"/>
        <w:gridCol w:w="4788"/>
      </w:tblGrid>
      <w:tr w:rsidR="003C0F90" w:rsidTr="003C0F90">
        <w:tc>
          <w:tcPr>
            <w:tcW w:w="4788" w:type="dxa"/>
          </w:tcPr>
          <w:p w:rsidR="00AF5360" w:rsidRDefault="003C0F90" w:rsidP="00AF5360">
            <w:r>
              <w:t>FMCSA:</w:t>
            </w:r>
            <w:r w:rsidR="00AF5360">
              <w:t xml:space="preserve"> Rose McMurray</w:t>
            </w:r>
          </w:p>
          <w:p w:rsidR="003C0F90" w:rsidRDefault="003C0F90" w:rsidP="003C0F90"/>
        </w:tc>
        <w:tc>
          <w:tcPr>
            <w:tcW w:w="4788" w:type="dxa"/>
          </w:tcPr>
          <w:p w:rsidR="00F360E2" w:rsidRDefault="00AF5360" w:rsidP="00AF5360">
            <w:r>
              <w:t>FRA: Jo Strang</w:t>
            </w:r>
          </w:p>
        </w:tc>
      </w:tr>
    </w:tbl>
    <w:p w:rsidR="008C5F7E" w:rsidRDefault="008C5F7E" w:rsidP="008C5F7E"/>
    <w:p w:rsidR="008C5F7E" w:rsidRDefault="008C5F7E" w:rsidP="008C5F7E">
      <w:pPr>
        <w:rPr>
          <w:b/>
        </w:rPr>
      </w:pPr>
      <w:r w:rsidRPr="00AF3092">
        <w:rPr>
          <w:b/>
        </w:rPr>
        <w:t>Day 1</w:t>
      </w:r>
      <w:r w:rsidR="001D40DD">
        <w:rPr>
          <w:b/>
        </w:rPr>
        <w:t>:</w:t>
      </w:r>
    </w:p>
    <w:p w:rsidR="001606DA" w:rsidRDefault="001606DA" w:rsidP="008C5F7E"/>
    <w:p w:rsidR="008C5F7E" w:rsidRPr="00751A25" w:rsidRDefault="0025116F" w:rsidP="005A2FF1">
      <w:pPr>
        <w:pStyle w:val="ListParagraph"/>
        <w:numPr>
          <w:ilvl w:val="0"/>
          <w:numId w:val="29"/>
        </w:numPr>
        <w:rPr>
          <w:b/>
        </w:rPr>
      </w:pPr>
      <w:r w:rsidRPr="00751A25">
        <w:rPr>
          <w:b/>
        </w:rPr>
        <w:t>Introduction</w:t>
      </w:r>
      <w:r w:rsidR="002161FE" w:rsidRPr="00751A25">
        <w:rPr>
          <w:b/>
        </w:rPr>
        <w:t xml:space="preserve"> and</w:t>
      </w:r>
      <w:r w:rsidR="00372AEF" w:rsidRPr="00751A25">
        <w:rPr>
          <w:b/>
        </w:rPr>
        <w:t xml:space="preserve"> </w:t>
      </w:r>
      <w:r w:rsidRPr="00751A25">
        <w:rPr>
          <w:b/>
        </w:rPr>
        <w:t>S</w:t>
      </w:r>
      <w:r w:rsidR="00DE303C" w:rsidRPr="00751A25">
        <w:rPr>
          <w:b/>
        </w:rPr>
        <w:t>afety B</w:t>
      </w:r>
      <w:r w:rsidR="00B23DD8" w:rsidRPr="00751A25">
        <w:rPr>
          <w:b/>
        </w:rPr>
        <w:t>riefing</w:t>
      </w:r>
      <w:r w:rsidR="008C5F7E" w:rsidRPr="00751A25">
        <w:rPr>
          <w:b/>
        </w:rPr>
        <w:t xml:space="preserve"> </w:t>
      </w:r>
    </w:p>
    <w:p w:rsidR="00372AEF" w:rsidRPr="00751A25" w:rsidRDefault="00372AEF" w:rsidP="00151050">
      <w:pPr>
        <w:rPr>
          <w:b/>
        </w:rPr>
      </w:pPr>
    </w:p>
    <w:p w:rsidR="00372AEF" w:rsidRPr="00751A25" w:rsidRDefault="00372AEF" w:rsidP="005A2FF1">
      <w:pPr>
        <w:pStyle w:val="ListParagraph"/>
        <w:numPr>
          <w:ilvl w:val="0"/>
          <w:numId w:val="29"/>
        </w:numPr>
        <w:rPr>
          <w:b/>
        </w:rPr>
      </w:pPr>
      <w:r w:rsidRPr="00751A25">
        <w:rPr>
          <w:b/>
        </w:rPr>
        <w:t>State Safety Organization Model Outline</w:t>
      </w:r>
    </w:p>
    <w:p w:rsidR="008C5F7E" w:rsidRDefault="008C5F7E" w:rsidP="008C5F7E"/>
    <w:p w:rsidR="008C5F7E" w:rsidRDefault="00052134" w:rsidP="008C5F7E">
      <w:pPr>
        <w:pStyle w:val="ListParagraph"/>
        <w:numPr>
          <w:ilvl w:val="0"/>
          <w:numId w:val="25"/>
        </w:numPr>
      </w:pPr>
      <w:r w:rsidRPr="00B23DD8">
        <w:t>Status of</w:t>
      </w:r>
      <w:r w:rsidR="00943526">
        <w:t xml:space="preserve"> Safety L</w:t>
      </w:r>
      <w:r w:rsidR="008C5F7E" w:rsidRPr="00B23DD8">
        <w:t>egislation:</w:t>
      </w:r>
      <w:r w:rsidR="008C5F7E">
        <w:t xml:space="preserve"> </w:t>
      </w:r>
      <w:r w:rsidR="009F2CAB">
        <w:t>The b</w:t>
      </w:r>
      <w:r w:rsidR="008C5F7E">
        <w:t xml:space="preserve">ill has </w:t>
      </w:r>
      <w:r w:rsidR="009F2CAB">
        <w:t xml:space="preserve">been </w:t>
      </w:r>
      <w:r w:rsidR="008C5F7E">
        <w:t xml:space="preserve">put on </w:t>
      </w:r>
      <w:r w:rsidR="009F2CAB">
        <w:t>hold</w:t>
      </w:r>
      <w:r w:rsidR="008C5F7E">
        <w:t xml:space="preserve"> by Senator Coburn</w:t>
      </w:r>
      <w:r w:rsidR="009F2CAB">
        <w:t xml:space="preserve"> with an</w:t>
      </w:r>
      <w:r w:rsidR="008C5F7E">
        <w:t xml:space="preserve"> </w:t>
      </w:r>
      <w:r>
        <w:t>uncertain outcome</w:t>
      </w:r>
      <w:r w:rsidR="00EA5AB0">
        <w:t xml:space="preserve">.  </w:t>
      </w:r>
      <w:r w:rsidR="004B2F82">
        <w:t>The</w:t>
      </w:r>
      <w:r w:rsidR="00CF19F4">
        <w:t xml:space="preserve"> point is not</w:t>
      </w:r>
      <w:r w:rsidR="008C5F7E">
        <w:t xml:space="preserve"> </w:t>
      </w:r>
      <w:r>
        <w:t>to feel</w:t>
      </w:r>
      <w:r w:rsidR="008C5F7E">
        <w:t xml:space="preserve"> constrained</w:t>
      </w:r>
      <w:r w:rsidR="004B2F82">
        <w:t>,</w:t>
      </w:r>
      <w:r w:rsidR="008C5F7E">
        <w:t xml:space="preserve"> b</w:t>
      </w:r>
      <w:r>
        <w:t>ut to focus on the task at hand</w:t>
      </w:r>
      <w:r w:rsidR="00783B11">
        <w:t xml:space="preserve"> </w:t>
      </w:r>
      <w:r w:rsidR="009F2CAB">
        <w:t>and</w:t>
      </w:r>
      <w:r w:rsidR="00783B11">
        <w:t xml:space="preserve"> on </w:t>
      </w:r>
      <w:r w:rsidR="008C5F7E">
        <w:t>what would be the optimum arrangement for a</w:t>
      </w:r>
      <w:r w:rsidR="00347ED4">
        <w:t>n</w:t>
      </w:r>
      <w:r w:rsidR="008C5F7E">
        <w:t xml:space="preserve"> SSO </w:t>
      </w:r>
      <w:r w:rsidR="00783B11">
        <w:t>organization.</w:t>
      </w:r>
      <w:r w:rsidR="008C5F7E">
        <w:t xml:space="preserve">  </w:t>
      </w:r>
    </w:p>
    <w:p w:rsidR="008C5F7E" w:rsidRDefault="00FA0E10" w:rsidP="00392B5D">
      <w:pPr>
        <w:pStyle w:val="ListParagraph"/>
        <w:numPr>
          <w:ilvl w:val="0"/>
          <w:numId w:val="25"/>
        </w:numPr>
      </w:pPr>
      <w:r>
        <w:t>Consensus</w:t>
      </w:r>
      <w:r w:rsidR="005A1585">
        <w:t xml:space="preserve"> on T</w:t>
      </w:r>
      <w:r w:rsidR="009D517F">
        <w:t>asks</w:t>
      </w:r>
      <w:r w:rsidR="002A613E">
        <w:t>: I</w:t>
      </w:r>
      <w:r>
        <w:t>f there are 12 tasks, and 11 in consensus, 11 move forward.  In addition, a</w:t>
      </w:r>
      <w:r w:rsidR="00B24CBD">
        <w:t xml:space="preserve"> Minority R</w:t>
      </w:r>
      <w:r w:rsidR="008C5F7E">
        <w:t xml:space="preserve">eport will go to the TRACS committee </w:t>
      </w:r>
      <w:r w:rsidR="007005F9">
        <w:t>as well as</w:t>
      </w:r>
      <w:r w:rsidR="008C5F7E">
        <w:t xml:space="preserve"> the administrator</w:t>
      </w:r>
      <w:r w:rsidR="007005F9">
        <w:t>.</w:t>
      </w:r>
      <w:r w:rsidR="008C5F7E">
        <w:t xml:space="preserve"> </w:t>
      </w:r>
      <w:r w:rsidR="007005F9">
        <w:t>The</w:t>
      </w:r>
      <w:r w:rsidR="008C5F7E">
        <w:t xml:space="preserve"> 12</w:t>
      </w:r>
      <w:r w:rsidR="008C5F7E" w:rsidRPr="001F0E52">
        <w:rPr>
          <w:vertAlign w:val="superscript"/>
        </w:rPr>
        <w:t>th</w:t>
      </w:r>
      <w:r w:rsidR="008C5F7E">
        <w:t xml:space="preserve"> </w:t>
      </w:r>
      <w:r>
        <w:t xml:space="preserve">task </w:t>
      </w:r>
      <w:r w:rsidR="009D517F">
        <w:t>is</w:t>
      </w:r>
      <w:r>
        <w:t xml:space="preserve"> noted in the</w:t>
      </w:r>
      <w:r w:rsidR="008C5F7E">
        <w:t xml:space="preserve"> </w:t>
      </w:r>
      <w:r w:rsidR="00B24CBD">
        <w:t>Minority R</w:t>
      </w:r>
      <w:r w:rsidR="008C5F7E">
        <w:t xml:space="preserve">eport. </w:t>
      </w:r>
    </w:p>
    <w:p w:rsidR="00FE053D" w:rsidRDefault="00780CAF" w:rsidP="007849AE">
      <w:pPr>
        <w:pStyle w:val="ListParagraph"/>
        <w:numPr>
          <w:ilvl w:val="0"/>
          <w:numId w:val="25"/>
        </w:numPr>
      </w:pPr>
      <w:r>
        <w:t xml:space="preserve">Tasking: </w:t>
      </w:r>
      <w:r w:rsidR="007A522C">
        <w:t>The o</w:t>
      </w:r>
      <w:r w:rsidR="00E964D4">
        <w:t>ne</w:t>
      </w:r>
      <w:r w:rsidR="00CF3DD9">
        <w:t>-page o</w:t>
      </w:r>
      <w:r w:rsidR="00D23492">
        <w:t>utline</w:t>
      </w:r>
      <w:r w:rsidR="00171AFD">
        <w:t xml:space="preserve"> </w:t>
      </w:r>
      <w:r w:rsidR="00CF3DD9">
        <w:t>is</w:t>
      </w:r>
      <w:r w:rsidR="00171AFD">
        <w:t xml:space="preserve"> prepared</w:t>
      </w:r>
      <w:r w:rsidR="0074159C">
        <w:t xml:space="preserve"> for tasking.  </w:t>
      </w:r>
      <w:r w:rsidR="00FD0002">
        <w:t>Task</w:t>
      </w:r>
      <w:r w:rsidR="008C5F7E">
        <w:t xml:space="preserve"> forces</w:t>
      </w:r>
      <w:r w:rsidR="00D23492">
        <w:t xml:space="preserve"> can be created</w:t>
      </w:r>
      <w:r w:rsidR="008C5F7E">
        <w:t xml:space="preserve">, </w:t>
      </w:r>
      <w:r w:rsidR="00D23492">
        <w:t>as well as</w:t>
      </w:r>
      <w:r w:rsidR="008C5F7E">
        <w:t xml:space="preserve"> ad hoc group</w:t>
      </w:r>
      <w:r w:rsidR="00D23492">
        <w:t>s</w:t>
      </w:r>
      <w:r w:rsidR="00187F01">
        <w:t xml:space="preserve">.  </w:t>
      </w:r>
    </w:p>
    <w:p w:rsidR="00FE053D" w:rsidRDefault="00FE053D" w:rsidP="00FE053D">
      <w:pPr>
        <w:pStyle w:val="ListParagraph"/>
      </w:pPr>
    </w:p>
    <w:p w:rsidR="00C07F0B" w:rsidRPr="00751A25" w:rsidRDefault="00FE053D" w:rsidP="005A2FF1">
      <w:pPr>
        <w:pStyle w:val="ListParagraph"/>
        <w:numPr>
          <w:ilvl w:val="0"/>
          <w:numId w:val="29"/>
        </w:numPr>
        <w:rPr>
          <w:b/>
        </w:rPr>
      </w:pPr>
      <w:r w:rsidRPr="00751A25">
        <w:rPr>
          <w:b/>
        </w:rPr>
        <w:t>The California Model: Essential Functions of an SSO</w:t>
      </w:r>
      <w:r w:rsidR="008C5F7E" w:rsidRPr="00751A25">
        <w:rPr>
          <w:b/>
        </w:rPr>
        <w:br/>
      </w:r>
    </w:p>
    <w:p w:rsidR="00B669EE" w:rsidRPr="00751A25" w:rsidRDefault="00E53ED8" w:rsidP="00F012D1">
      <w:pPr>
        <w:ind w:left="360"/>
        <w:rPr>
          <w:b/>
        </w:rPr>
      </w:pPr>
      <w:r w:rsidRPr="00751A25">
        <w:rPr>
          <w:b/>
        </w:rPr>
        <w:t>Presentation</w:t>
      </w:r>
      <w:r w:rsidR="00B669EE" w:rsidRPr="00751A25">
        <w:rPr>
          <w:b/>
        </w:rPr>
        <w:t xml:space="preserve"> 1:</w:t>
      </w:r>
      <w:r w:rsidR="00242FF2" w:rsidRPr="00751A25">
        <w:rPr>
          <w:b/>
        </w:rPr>
        <w:t xml:space="preserve"> </w:t>
      </w:r>
      <w:r w:rsidR="00B669EE" w:rsidRPr="00751A25">
        <w:rPr>
          <w:b/>
        </w:rPr>
        <w:t>CPUC Rail Transit Safety Program Description for TRACS Working Group 2.</w:t>
      </w:r>
      <w:r w:rsidR="00006A7A" w:rsidRPr="00751A25">
        <w:rPr>
          <w:b/>
        </w:rPr>
        <w:t xml:space="preserve">  </w:t>
      </w:r>
      <w:r w:rsidR="00B669EE" w:rsidRPr="00751A25">
        <w:rPr>
          <w:b/>
        </w:rPr>
        <w:t xml:space="preserve">Presenter: </w:t>
      </w:r>
      <w:r w:rsidR="00242FF2" w:rsidRPr="00751A25">
        <w:rPr>
          <w:b/>
        </w:rPr>
        <w:t xml:space="preserve">Mr. </w:t>
      </w:r>
      <w:r w:rsidR="00474EC3" w:rsidRPr="00751A25">
        <w:rPr>
          <w:b/>
        </w:rPr>
        <w:t xml:space="preserve">Richard </w:t>
      </w:r>
      <w:r w:rsidR="00242FF2" w:rsidRPr="00751A25">
        <w:rPr>
          <w:b/>
        </w:rPr>
        <w:t>Clark</w:t>
      </w:r>
      <w:r w:rsidR="00B669EE" w:rsidRPr="00751A25">
        <w:rPr>
          <w:b/>
        </w:rPr>
        <w:t>, Director of Consumer Protection and Safety Division, California Public Utilities Commission</w:t>
      </w:r>
      <w:r w:rsidR="002676A4" w:rsidRPr="00751A25">
        <w:rPr>
          <w:b/>
        </w:rPr>
        <w:t>.</w:t>
      </w:r>
    </w:p>
    <w:p w:rsidR="008C5F7E" w:rsidRDefault="008C5F7E" w:rsidP="008C5F7E"/>
    <w:p w:rsidR="001C1FA3" w:rsidRDefault="001C6CF2" w:rsidP="003C33FD">
      <w:pPr>
        <w:pStyle w:val="ListParagraph"/>
        <w:numPr>
          <w:ilvl w:val="0"/>
          <w:numId w:val="5"/>
        </w:numPr>
      </w:pPr>
      <w:r>
        <w:t>In</w:t>
      </w:r>
      <w:r w:rsidR="008A7D8A">
        <w:t xml:space="preserve"> the California Public Utilities </w:t>
      </w:r>
      <w:r w:rsidR="00F17AE8">
        <w:t>Commission (CPUC), five c</w:t>
      </w:r>
      <w:r w:rsidR="00244968">
        <w:t xml:space="preserve">ommissioners </w:t>
      </w:r>
      <w:r w:rsidR="008C5F7E">
        <w:t>are appointed for six year terms</w:t>
      </w:r>
      <w:r w:rsidR="00313BA2">
        <w:t xml:space="preserve"> and currently some positions are vacant</w:t>
      </w:r>
      <w:r w:rsidR="008C5F7E">
        <w:t xml:space="preserve">.  </w:t>
      </w:r>
    </w:p>
    <w:p w:rsidR="009420F0" w:rsidRDefault="009420F0" w:rsidP="009420F0">
      <w:pPr>
        <w:pStyle w:val="ListParagraph"/>
        <w:numPr>
          <w:ilvl w:val="0"/>
          <w:numId w:val="5"/>
        </w:numPr>
      </w:pPr>
      <w:r w:rsidRPr="009420F0">
        <w:t>The CPUC is responsible for investigating all reportable accidents, as well as conducting regular audits and inspections of rail transit systems. All new projects, extensions, and retrofits must also pass a rigorous CPUC safety certification process before carrying passengers.</w:t>
      </w:r>
    </w:p>
    <w:p w:rsidR="008C5F7E" w:rsidRDefault="003320B5" w:rsidP="003C33FD">
      <w:pPr>
        <w:pStyle w:val="ListParagraph"/>
        <w:numPr>
          <w:ilvl w:val="0"/>
          <w:numId w:val="5"/>
        </w:numPr>
      </w:pPr>
      <w:r>
        <w:t xml:space="preserve">Under </w:t>
      </w:r>
      <w:r w:rsidR="00B64376">
        <w:t>this umbrella</w:t>
      </w:r>
      <w:r>
        <w:t>, t</w:t>
      </w:r>
      <w:r w:rsidR="00F17AE8">
        <w:t xml:space="preserve">he organizational structure of </w:t>
      </w:r>
      <w:r w:rsidR="00526BA8">
        <w:t xml:space="preserve">the </w:t>
      </w:r>
      <w:r w:rsidR="00F17AE8">
        <w:t xml:space="preserve">rail safety programs for the State of California can be seen </w:t>
      </w:r>
      <w:r w:rsidR="00915A69">
        <w:t>in Slide 3 of the presentation</w:t>
      </w:r>
      <w:r w:rsidR="004D2714">
        <w:t>:</w:t>
      </w:r>
      <w:r w:rsidR="00F17AE8">
        <w:t xml:space="preserve">  </w:t>
      </w:r>
    </w:p>
    <w:p w:rsidR="005314C7" w:rsidRDefault="005314C7" w:rsidP="005314C7">
      <w:pPr>
        <w:pStyle w:val="ListParagraph"/>
      </w:pPr>
    </w:p>
    <w:p w:rsidR="005314C7" w:rsidRDefault="005314C7" w:rsidP="005314C7">
      <w:pPr>
        <w:pStyle w:val="ListParagraph"/>
      </w:pPr>
      <w:r>
        <w:rPr>
          <w:noProof/>
        </w:rPr>
        <w:lastRenderedPageBreak/>
        <w:drawing>
          <wp:inline distT="0" distB="0" distL="0" distR="0">
            <wp:extent cx="4572000" cy="3429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572000" cy="3429000"/>
                    </a:xfrm>
                    <a:prstGeom prst="rect">
                      <a:avLst/>
                    </a:prstGeom>
                    <a:noFill/>
                  </pic:spPr>
                </pic:pic>
              </a:graphicData>
            </a:graphic>
          </wp:inline>
        </w:drawing>
      </w:r>
    </w:p>
    <w:p w:rsidR="005314C7" w:rsidRDefault="005314C7" w:rsidP="005314C7">
      <w:pPr>
        <w:pStyle w:val="ListParagraph"/>
      </w:pPr>
    </w:p>
    <w:p w:rsidR="008C5F7E" w:rsidRDefault="008C5F7E" w:rsidP="00CB7D2C">
      <w:pPr>
        <w:pStyle w:val="ListParagraph"/>
        <w:numPr>
          <w:ilvl w:val="0"/>
          <w:numId w:val="5"/>
        </w:numPr>
      </w:pPr>
      <w:r>
        <w:t xml:space="preserve">Authority </w:t>
      </w:r>
      <w:r w:rsidR="0011040D">
        <w:t xml:space="preserve">comes from CPUC, </w:t>
      </w:r>
      <w:r w:rsidR="00CB7D2C">
        <w:t xml:space="preserve">section 778.  </w:t>
      </w:r>
      <w:r w:rsidR="0011040D">
        <w:t xml:space="preserve">General orders are comparable to the Code of Federal Regulations, similar </w:t>
      </w:r>
      <w:r>
        <w:t xml:space="preserve">to 659. </w:t>
      </w:r>
    </w:p>
    <w:p w:rsidR="001036AB" w:rsidRDefault="00140486" w:rsidP="0016437E">
      <w:pPr>
        <w:pStyle w:val="ListParagraph"/>
        <w:numPr>
          <w:ilvl w:val="0"/>
          <w:numId w:val="5"/>
        </w:numPr>
      </w:pPr>
      <w:r>
        <w:t xml:space="preserve">Staff recommendations: </w:t>
      </w:r>
      <w:r w:rsidR="00426D64">
        <w:t>A good SSO has to have a good sized staff.</w:t>
      </w:r>
      <w:r w:rsidR="008C5F7E">
        <w:t xml:space="preserve"> </w:t>
      </w:r>
      <w:r w:rsidR="001272FD">
        <w:t>They</w:t>
      </w:r>
      <w:r w:rsidR="0016437E">
        <w:t xml:space="preserve"> have been able to </w:t>
      </w:r>
      <w:r w:rsidR="001036AB">
        <w:t xml:space="preserve">broaden the skill set of </w:t>
      </w:r>
      <w:r w:rsidR="001272FD">
        <w:t xml:space="preserve">their </w:t>
      </w:r>
      <w:r w:rsidR="001F45C6">
        <w:t>staff, which comprises of</w:t>
      </w:r>
      <w:r w:rsidR="001036AB">
        <w:t xml:space="preserve"> </w:t>
      </w:r>
      <w:r w:rsidR="00DC6C22">
        <w:t>24 that report to the Deputy Director or Rail Safety</w:t>
      </w:r>
      <w:r w:rsidR="001036AB">
        <w:t>:</w:t>
      </w:r>
    </w:p>
    <w:p w:rsidR="008A13B7" w:rsidRDefault="00EB59AB" w:rsidP="008A13B7">
      <w:pPr>
        <w:pStyle w:val="ListParagraph"/>
        <w:numPr>
          <w:ilvl w:val="1"/>
          <w:numId w:val="5"/>
        </w:numPr>
      </w:pPr>
      <w:r>
        <w:t xml:space="preserve">Program manager </w:t>
      </w:r>
      <w:r w:rsidR="0016437E">
        <w:t>(ra</w:t>
      </w:r>
      <w:r w:rsidR="001036AB">
        <w:t>il crossing/rail transit)</w:t>
      </w:r>
      <w:r w:rsidR="00B537C1">
        <w:t xml:space="preserve"> – currently vacant</w:t>
      </w:r>
      <w:r w:rsidR="001036AB">
        <w:t>, Program project supervisor, R</w:t>
      </w:r>
      <w:r w:rsidR="0016437E">
        <w:t>egulatory ana</w:t>
      </w:r>
      <w:r>
        <w:t xml:space="preserve">lyst (looks at stats and trends </w:t>
      </w:r>
      <w:r w:rsidR="0016437E">
        <w:t>and analyzes new best practices</w:t>
      </w:r>
      <w:r>
        <w:t>, Utilities engineer (</w:t>
      </w:r>
      <w:r w:rsidR="0016437E">
        <w:t>to keep up with latest</w:t>
      </w:r>
      <w:r>
        <w:t xml:space="preserve"> technology on special projects), T</w:t>
      </w:r>
      <w:r w:rsidR="0016437E">
        <w:t xml:space="preserve">hree </w:t>
      </w:r>
      <w:r w:rsidR="006B024C">
        <w:t xml:space="preserve">utilities engineer </w:t>
      </w:r>
      <w:r w:rsidR="0016437E">
        <w:t>superviso</w:t>
      </w:r>
      <w:r>
        <w:t>rs (see slide list</w:t>
      </w:r>
      <w:r w:rsidR="00EC51A5">
        <w:t xml:space="preserve"> included in referenced presentation</w:t>
      </w:r>
      <w:r>
        <w:t xml:space="preserve">), </w:t>
      </w:r>
      <w:r w:rsidR="008A13B7">
        <w:t xml:space="preserve">Operations Supervisor, </w:t>
      </w:r>
      <w:r>
        <w:t xml:space="preserve">and </w:t>
      </w:r>
      <w:r w:rsidR="001036AB">
        <w:t>T</w:t>
      </w:r>
      <w:r>
        <w:t xml:space="preserve">rack inspectors </w:t>
      </w:r>
      <w:r w:rsidR="0016437E">
        <w:t xml:space="preserve">of </w:t>
      </w:r>
      <w:r w:rsidR="00DC11FE">
        <w:t>multiple</w:t>
      </w:r>
      <w:r w:rsidR="0016437E">
        <w:t xml:space="preserve"> kinds</w:t>
      </w:r>
      <w:r w:rsidR="008A13B7">
        <w:t>, i.e. track, equipment, signal, and train control.</w:t>
      </w:r>
      <w:r w:rsidR="00980A81">
        <w:t xml:space="preserve"> </w:t>
      </w:r>
    </w:p>
    <w:p w:rsidR="00426D64" w:rsidRDefault="00980A81" w:rsidP="00980A81">
      <w:pPr>
        <w:pStyle w:val="ListParagraph"/>
        <w:numPr>
          <w:ilvl w:val="0"/>
          <w:numId w:val="5"/>
        </w:numPr>
      </w:pPr>
      <w:r>
        <w:t>The S</w:t>
      </w:r>
      <w:r w:rsidR="00FA13FA">
        <w:t>tate of Good R</w:t>
      </w:r>
      <w:r w:rsidR="0016437E">
        <w:t>epair is very important</w:t>
      </w:r>
      <w:r w:rsidR="00211D13">
        <w:t xml:space="preserve"> as they </w:t>
      </w:r>
      <w:r w:rsidR="0016437E">
        <w:t xml:space="preserve">oversee twelve properties. </w:t>
      </w:r>
    </w:p>
    <w:p w:rsidR="008C5F7E" w:rsidRDefault="00380534" w:rsidP="008C5F7E">
      <w:pPr>
        <w:pStyle w:val="ListParagraph"/>
        <w:numPr>
          <w:ilvl w:val="0"/>
          <w:numId w:val="5"/>
        </w:numPr>
      </w:pPr>
      <w:r>
        <w:t xml:space="preserve">Safety History </w:t>
      </w:r>
      <w:r w:rsidR="00D3488B">
        <w:t>- F</w:t>
      </w:r>
      <w:r w:rsidR="008C5F7E">
        <w:t xml:space="preserve">ortunate to have had few major accidents.  None on light rail.  </w:t>
      </w:r>
    </w:p>
    <w:p w:rsidR="00D65AF4" w:rsidRDefault="0044139E" w:rsidP="00D65AF4">
      <w:pPr>
        <w:pStyle w:val="ListParagraph"/>
        <w:numPr>
          <w:ilvl w:val="0"/>
          <w:numId w:val="5"/>
        </w:numPr>
      </w:pPr>
      <w:r>
        <w:t>Vision and culture</w:t>
      </w:r>
      <w:r w:rsidR="00BE0671">
        <w:t xml:space="preserve"> of the Consumer Protection &amp; Safety Division above -</w:t>
      </w:r>
      <w:r w:rsidR="008C5F7E">
        <w:t xml:space="preserve"> </w:t>
      </w:r>
      <w:r w:rsidR="00D65AF4">
        <w:t>S</w:t>
      </w:r>
      <w:r w:rsidR="008C5F7E">
        <w:t xml:space="preserve">trategic planning </w:t>
      </w:r>
      <w:r w:rsidR="00D65AF4">
        <w:t xml:space="preserve">is key, as well as </w:t>
      </w:r>
      <w:r w:rsidR="008C5F7E">
        <w:t xml:space="preserve">articulating </w:t>
      </w:r>
      <w:r w:rsidR="005A6BA5">
        <w:t>a vision:</w:t>
      </w:r>
    </w:p>
    <w:p w:rsidR="005A6BA5" w:rsidRDefault="005A6BA5" w:rsidP="005A6BA5">
      <w:pPr>
        <w:pStyle w:val="ListParagraph"/>
      </w:pPr>
    </w:p>
    <w:p w:rsidR="00D65AF4" w:rsidRPr="00D65AF4" w:rsidRDefault="00D65AF4" w:rsidP="00D65AF4">
      <w:pPr>
        <w:ind w:left="720"/>
        <w:jc w:val="center"/>
      </w:pPr>
      <w:r>
        <w:t>“</w:t>
      </w:r>
      <w:r w:rsidRPr="00D65AF4">
        <w:t xml:space="preserve">CPSD is an organization of highly trained and respected </w:t>
      </w:r>
      <w:r w:rsidRPr="00D65AF4">
        <w:rPr>
          <w:b/>
          <w:bCs/>
        </w:rPr>
        <w:t>experts</w:t>
      </w:r>
      <w:r w:rsidRPr="00D65AF4">
        <w:t xml:space="preserve">.  We are </w:t>
      </w:r>
      <w:r w:rsidRPr="00D65AF4">
        <w:rPr>
          <w:b/>
          <w:bCs/>
        </w:rPr>
        <w:t>objective</w:t>
      </w:r>
      <w:r w:rsidRPr="00D65AF4">
        <w:t xml:space="preserve"> in our inquiries, and we are </w:t>
      </w:r>
      <w:r w:rsidRPr="00D65AF4">
        <w:rPr>
          <w:b/>
          <w:bCs/>
        </w:rPr>
        <w:t>critical in our thinking</w:t>
      </w:r>
      <w:r w:rsidRPr="00D65AF4">
        <w:t xml:space="preserve">.  We </w:t>
      </w:r>
      <w:r w:rsidRPr="00D65AF4">
        <w:rPr>
          <w:b/>
          <w:bCs/>
        </w:rPr>
        <w:t>continuously improve</w:t>
      </w:r>
      <w:r w:rsidRPr="00D65AF4">
        <w:t xml:space="preserve"> the work that we do and the way that we do it.</w:t>
      </w:r>
      <w:r>
        <w:t>”</w:t>
      </w:r>
    </w:p>
    <w:p w:rsidR="00D65AF4" w:rsidRDefault="00D65AF4" w:rsidP="00D65AF4">
      <w:pPr>
        <w:ind w:left="360"/>
      </w:pPr>
    </w:p>
    <w:p w:rsidR="009A6F0F" w:rsidRDefault="00D65AF4" w:rsidP="00D65AF4">
      <w:pPr>
        <w:pStyle w:val="ListParagraph"/>
        <w:numPr>
          <w:ilvl w:val="0"/>
          <w:numId w:val="5"/>
        </w:numPr>
      </w:pPr>
      <w:r>
        <w:t>This</w:t>
      </w:r>
      <w:r w:rsidR="008C5F7E">
        <w:t xml:space="preserve"> vision has almost become the culture.  </w:t>
      </w:r>
    </w:p>
    <w:p w:rsidR="00D13A6F" w:rsidRDefault="0044139E" w:rsidP="00AB5AC4">
      <w:pPr>
        <w:pStyle w:val="ListParagraph"/>
        <w:numPr>
          <w:ilvl w:val="0"/>
          <w:numId w:val="5"/>
        </w:numPr>
      </w:pPr>
      <w:r>
        <w:t xml:space="preserve">Training </w:t>
      </w:r>
      <w:r w:rsidR="00380534">
        <w:t>Obstacle –</w:t>
      </w:r>
      <w:r w:rsidR="009A6F0F">
        <w:t xml:space="preserve"> </w:t>
      </w:r>
      <w:r w:rsidR="00380534">
        <w:t>Struggle with the expert part</w:t>
      </w:r>
      <w:r w:rsidR="008C5F7E">
        <w:t xml:space="preserve">, hard to find training. </w:t>
      </w:r>
      <w:r w:rsidR="00D13A6F">
        <w:t xml:space="preserve">They continue to struggle with finding experts in the field for the training.  In rail transit they have done some particularly good training in the last year. </w:t>
      </w:r>
    </w:p>
    <w:p w:rsidR="008C5F7E" w:rsidRDefault="00D337B5" w:rsidP="00AB5AC4">
      <w:pPr>
        <w:pStyle w:val="ListParagraph"/>
        <w:numPr>
          <w:ilvl w:val="0"/>
          <w:numId w:val="5"/>
        </w:numPr>
      </w:pPr>
      <w:r>
        <w:lastRenderedPageBreak/>
        <w:t>Objectivity</w:t>
      </w:r>
      <w:r w:rsidR="008C5F7E">
        <w:t xml:space="preserve"> is</w:t>
      </w:r>
      <w:r>
        <w:t xml:space="preserve"> highly</w:t>
      </w:r>
      <w:r w:rsidR="008C5F7E">
        <w:t xml:space="preserve"> important</w:t>
      </w:r>
      <w:r w:rsidR="00E76A8B">
        <w:t xml:space="preserve"> </w:t>
      </w:r>
      <w:r w:rsidR="002433F6">
        <w:t>in</w:t>
      </w:r>
      <w:r w:rsidR="00E76A8B">
        <w:t xml:space="preserve"> the </w:t>
      </w:r>
      <w:r w:rsidR="007502D0">
        <w:t>culture</w:t>
      </w:r>
      <w:r w:rsidR="008C5F7E">
        <w:t xml:space="preserve">.  </w:t>
      </w:r>
      <w:r w:rsidR="00AB5AC4">
        <w:t xml:space="preserve">They see themselves as colleagues in safety.  </w:t>
      </w:r>
    </w:p>
    <w:p w:rsidR="008C5F7E" w:rsidRDefault="0083571E" w:rsidP="00AB5AC4">
      <w:pPr>
        <w:pStyle w:val="ListParagraph"/>
        <w:numPr>
          <w:ilvl w:val="0"/>
          <w:numId w:val="5"/>
        </w:numPr>
      </w:pPr>
      <w:r>
        <w:t xml:space="preserve">Core work - </w:t>
      </w:r>
      <w:r w:rsidR="008C5F7E">
        <w:t>High reliabili</w:t>
      </w:r>
      <w:r w:rsidR="00263440">
        <w:t xml:space="preserve">ty operations.  Conduct inspections.  </w:t>
      </w:r>
      <w:r w:rsidR="00AB5AC4">
        <w:t>Delineate s</w:t>
      </w:r>
      <w:r w:rsidR="008C5F7E">
        <w:t>taff duties</w:t>
      </w:r>
      <w:r w:rsidR="0044139E">
        <w:t>.</w:t>
      </w:r>
    </w:p>
    <w:p w:rsidR="00AA78A9" w:rsidRDefault="00732A9F" w:rsidP="00890105">
      <w:pPr>
        <w:pStyle w:val="ListParagraph"/>
        <w:numPr>
          <w:ilvl w:val="0"/>
          <w:numId w:val="5"/>
        </w:numPr>
      </w:pPr>
      <w:r>
        <w:t>Approach - B</w:t>
      </w:r>
      <w:r w:rsidR="0044139E">
        <w:t xml:space="preserve">etter to get involved very early in the process, i.e. risk analysis, </w:t>
      </w:r>
      <w:r w:rsidR="00E44439">
        <w:t xml:space="preserve">and </w:t>
      </w:r>
      <w:r w:rsidR="0044139E">
        <w:t xml:space="preserve">spend the money </w:t>
      </w:r>
      <w:r w:rsidR="00E44439">
        <w:t>initially</w:t>
      </w:r>
      <w:r w:rsidR="0044139E">
        <w:t xml:space="preserve"> r</w:t>
      </w:r>
      <w:r w:rsidR="00E44439">
        <w:t xml:space="preserve">ather than later to plaintiff’s </w:t>
      </w:r>
      <w:r w:rsidR="0044139E">
        <w:t>attorneys.</w:t>
      </w:r>
    </w:p>
    <w:p w:rsidR="00AA78A9" w:rsidRDefault="00AA78A9" w:rsidP="00890105"/>
    <w:p w:rsidR="00574096" w:rsidRDefault="00393317" w:rsidP="00574096">
      <w:pPr>
        <w:ind w:firstLine="360"/>
        <w:rPr>
          <w:b/>
        </w:rPr>
      </w:pPr>
      <w:r>
        <w:rPr>
          <w:b/>
        </w:rPr>
        <w:t xml:space="preserve">Follow </w:t>
      </w:r>
      <w:r w:rsidR="002D384B">
        <w:rPr>
          <w:b/>
        </w:rPr>
        <w:t xml:space="preserve">Up </w:t>
      </w:r>
      <w:r w:rsidR="00E31755" w:rsidRPr="001A785D">
        <w:rPr>
          <w:b/>
        </w:rPr>
        <w:t>Discussion:</w:t>
      </w:r>
    </w:p>
    <w:p w:rsidR="008C5F7E" w:rsidRPr="00574096" w:rsidRDefault="008E6CCE" w:rsidP="00574096">
      <w:pPr>
        <w:pStyle w:val="ListParagraph"/>
        <w:numPr>
          <w:ilvl w:val="0"/>
          <w:numId w:val="23"/>
        </w:numPr>
      </w:pPr>
      <w:r>
        <w:t>At CPSD, e</w:t>
      </w:r>
      <w:r w:rsidR="008C5F7E" w:rsidRPr="00574096">
        <w:t>ngineers and their supervisors</w:t>
      </w:r>
      <w:r w:rsidR="00AB5AC4" w:rsidRPr="00574096">
        <w:t xml:space="preserve"> rarely </w:t>
      </w:r>
      <w:r w:rsidR="006A0CCD">
        <w:t xml:space="preserve">need to </w:t>
      </w:r>
      <w:r w:rsidR="00AB5AC4" w:rsidRPr="00574096">
        <w:t>use</w:t>
      </w:r>
      <w:r w:rsidR="008C5F7E" w:rsidRPr="00574096">
        <w:t xml:space="preserve"> enforcement action</w:t>
      </w:r>
      <w:r w:rsidR="00AB5AC4" w:rsidRPr="00574096">
        <w:t>s</w:t>
      </w:r>
      <w:r w:rsidR="008C5F7E" w:rsidRPr="00574096">
        <w:t>.</w:t>
      </w:r>
    </w:p>
    <w:p w:rsidR="0047679B" w:rsidRPr="0047679B" w:rsidRDefault="002C0AA2" w:rsidP="0047679B">
      <w:pPr>
        <w:pStyle w:val="ListParagraph"/>
        <w:numPr>
          <w:ilvl w:val="0"/>
          <w:numId w:val="23"/>
        </w:numPr>
        <w:rPr>
          <w:b/>
        </w:rPr>
      </w:pPr>
      <w:r>
        <w:t xml:space="preserve">Need to discuss how to avoid conflicts of interest.  </w:t>
      </w:r>
      <w:r w:rsidR="0047679B">
        <w:t>Funding</w:t>
      </w:r>
      <w:r>
        <w:t xml:space="preserve"> mechanisms can cause issues, i</w:t>
      </w:r>
      <w:r w:rsidR="0047679B">
        <w:t xml:space="preserve">.e. money from gas tax.  </w:t>
      </w:r>
    </w:p>
    <w:p w:rsidR="005C35D9" w:rsidRDefault="0047679B" w:rsidP="008C5F7E">
      <w:pPr>
        <w:pStyle w:val="ListParagraph"/>
        <w:numPr>
          <w:ilvl w:val="0"/>
          <w:numId w:val="23"/>
        </w:numPr>
      </w:pPr>
      <w:r>
        <w:t>D</w:t>
      </w:r>
      <w:r w:rsidR="008E6CCE">
        <w:t>issemination of information – there is a</w:t>
      </w:r>
      <w:r w:rsidR="008C5F7E">
        <w:t xml:space="preserve"> </w:t>
      </w:r>
      <w:r w:rsidR="008E6CCE">
        <w:t xml:space="preserve">good working relationship with </w:t>
      </w:r>
      <w:r>
        <w:t>the union</w:t>
      </w:r>
      <w:r w:rsidR="00BD1E75">
        <w:t xml:space="preserve"> at CPSD</w:t>
      </w:r>
      <w:r>
        <w:t xml:space="preserve">, </w:t>
      </w:r>
      <w:r w:rsidR="00BD1E75">
        <w:t xml:space="preserve">with whom they </w:t>
      </w:r>
      <w:r>
        <w:t xml:space="preserve">work together on rulemakings.  </w:t>
      </w:r>
      <w:r w:rsidR="00BD1E75">
        <w:t>There is</w:t>
      </w:r>
      <w:r w:rsidR="008C5F7E">
        <w:t xml:space="preserve"> an abiding belief that t</w:t>
      </w:r>
      <w:r w:rsidR="00BD1E75">
        <w:t>he people can solve problems</w:t>
      </w:r>
      <w:r w:rsidR="005C35D9">
        <w:t>, and this is a great strength</w:t>
      </w:r>
      <w:r w:rsidR="008C5F7E">
        <w:t xml:space="preserve">. </w:t>
      </w:r>
    </w:p>
    <w:p w:rsidR="00920B02" w:rsidRDefault="005C35D9" w:rsidP="008C5F7E">
      <w:pPr>
        <w:pStyle w:val="ListParagraph"/>
        <w:numPr>
          <w:ilvl w:val="0"/>
          <w:numId w:val="23"/>
        </w:numPr>
      </w:pPr>
      <w:r>
        <w:t>Two</w:t>
      </w:r>
      <w:r w:rsidR="008C5F7E">
        <w:t xml:space="preserve"> </w:t>
      </w:r>
      <w:r>
        <w:t xml:space="preserve">concepts being worked on:  </w:t>
      </w:r>
    </w:p>
    <w:p w:rsidR="00920B02" w:rsidRDefault="005C35D9" w:rsidP="00920B02">
      <w:pPr>
        <w:pStyle w:val="ListParagraph"/>
        <w:numPr>
          <w:ilvl w:val="1"/>
          <w:numId w:val="23"/>
        </w:numPr>
      </w:pPr>
      <w:r>
        <w:t>1) Rulemakings –</w:t>
      </w:r>
      <w:r w:rsidR="008C5F7E">
        <w:t xml:space="preserve"> </w:t>
      </w:r>
      <w:r>
        <w:t xml:space="preserve">they would like </w:t>
      </w:r>
      <w:r w:rsidR="008C5F7E">
        <w:t xml:space="preserve">anyone </w:t>
      </w:r>
      <w:r>
        <w:t>to be able</w:t>
      </w:r>
      <w:r w:rsidR="008C5F7E">
        <w:t xml:space="preserve"> attend the rulemaking meetings, participate, </w:t>
      </w:r>
      <w:r>
        <w:t>and that workers be compensated for it.</w:t>
      </w:r>
      <w:r w:rsidR="008C5F7E">
        <w:t xml:space="preserve"> </w:t>
      </w:r>
      <w:r>
        <w:t>In</w:t>
      </w:r>
      <w:r w:rsidR="008C5F7E">
        <w:t xml:space="preserve"> the past they could not get compensation </w:t>
      </w:r>
      <w:r>
        <w:t>for union members on this issue and are working</w:t>
      </w:r>
      <w:r w:rsidR="008C5F7E">
        <w:t xml:space="preserve"> hard to change that; and </w:t>
      </w:r>
    </w:p>
    <w:p w:rsidR="008C5F7E" w:rsidRDefault="008C5F7E" w:rsidP="00920B02">
      <w:pPr>
        <w:pStyle w:val="ListParagraph"/>
        <w:numPr>
          <w:ilvl w:val="1"/>
          <w:numId w:val="23"/>
        </w:numPr>
      </w:pPr>
      <w:r>
        <w:t xml:space="preserve">2) </w:t>
      </w:r>
      <w:r w:rsidR="005C35D9">
        <w:t>Moving</w:t>
      </w:r>
      <w:r>
        <w:t xml:space="preserve"> </w:t>
      </w:r>
      <w:r w:rsidR="005C35D9">
        <w:t>away from structured rulemaking</w:t>
      </w:r>
      <w:r w:rsidR="00592B32">
        <w:t xml:space="preserve"> (in the past done briefly with lawyers).  </w:t>
      </w:r>
      <w:r w:rsidR="0047679B">
        <w:t xml:space="preserve">CA is </w:t>
      </w:r>
      <w:r w:rsidR="005C35D9">
        <w:t xml:space="preserve">now </w:t>
      </w:r>
      <w:r w:rsidR="00592B32">
        <w:t>better</w:t>
      </w:r>
      <w:r w:rsidR="001B2B84">
        <w:t xml:space="preserve"> to do effective</w:t>
      </w:r>
      <w:r w:rsidR="005C35D9">
        <w:t xml:space="preserve"> </w:t>
      </w:r>
      <w:r w:rsidR="0047679B">
        <w:t>rulemaking and training.</w:t>
      </w:r>
    </w:p>
    <w:p w:rsidR="008C5F7E" w:rsidRDefault="0047679B" w:rsidP="008C5F7E">
      <w:pPr>
        <w:pStyle w:val="ListParagraph"/>
        <w:numPr>
          <w:ilvl w:val="0"/>
          <w:numId w:val="23"/>
        </w:numPr>
      </w:pPr>
      <w:r>
        <w:t>I</w:t>
      </w:r>
      <w:r w:rsidR="008C5F7E">
        <w:t xml:space="preserve">ndependence </w:t>
      </w:r>
      <w:r w:rsidR="002437B2">
        <w:t xml:space="preserve">and </w:t>
      </w:r>
      <w:r w:rsidR="006037E2">
        <w:t>acknowledgement of</w:t>
      </w:r>
      <w:r w:rsidR="002437B2">
        <w:t xml:space="preserve"> separate </w:t>
      </w:r>
      <w:r w:rsidR="006037E2">
        <w:t>entities</w:t>
      </w:r>
      <w:r w:rsidR="002437B2">
        <w:t xml:space="preserve"> </w:t>
      </w:r>
      <w:r w:rsidR="008C5F7E">
        <w:t xml:space="preserve">is </w:t>
      </w:r>
      <w:r>
        <w:t xml:space="preserve">important, with guidelines </w:t>
      </w:r>
      <w:r w:rsidR="006037E2">
        <w:t>such that</w:t>
      </w:r>
      <w:r>
        <w:t xml:space="preserve"> states can have </w:t>
      </w:r>
      <w:r w:rsidR="007C3978">
        <w:t>some</w:t>
      </w:r>
      <w:r>
        <w:t xml:space="preserve"> structure.</w:t>
      </w:r>
      <w:r w:rsidR="006C01C2" w:rsidRPr="006C01C2">
        <w:t xml:space="preserve"> </w:t>
      </w:r>
      <w:r w:rsidR="00940676">
        <w:t>Enforcement</w:t>
      </w:r>
      <w:r w:rsidR="006C01C2">
        <w:t xml:space="preserve"> actions</w:t>
      </w:r>
      <w:r w:rsidR="00940676">
        <w:t xml:space="preserve"> are important</w:t>
      </w:r>
      <w:r w:rsidR="006C01C2">
        <w:t xml:space="preserve">.  </w:t>
      </w:r>
    </w:p>
    <w:p w:rsidR="001977F8" w:rsidRDefault="005221B1" w:rsidP="001977F8">
      <w:pPr>
        <w:pStyle w:val="ListParagraph"/>
        <w:numPr>
          <w:ilvl w:val="0"/>
          <w:numId w:val="23"/>
        </w:numPr>
      </w:pPr>
      <w:r>
        <w:t xml:space="preserve">CA has </w:t>
      </w:r>
      <w:r w:rsidR="006151EC">
        <w:t xml:space="preserve">had accidents </w:t>
      </w:r>
      <w:r>
        <w:t>such as two cars running together, or a fire in the tunnel.  A safety program plan was in place, but implementation could have been improved.</w:t>
      </w:r>
      <w:r w:rsidR="001977F8">
        <w:t xml:space="preserve">  </w:t>
      </w:r>
    </w:p>
    <w:p w:rsidR="002437B2" w:rsidRDefault="001977F8" w:rsidP="001977F8">
      <w:pPr>
        <w:pStyle w:val="ListParagraph"/>
        <w:numPr>
          <w:ilvl w:val="0"/>
          <w:numId w:val="23"/>
        </w:numPr>
      </w:pPr>
      <w:r>
        <w:t xml:space="preserve">Triennial </w:t>
      </w:r>
      <w:r w:rsidR="00FC5571">
        <w:t>audits</w:t>
      </w:r>
      <w:r>
        <w:t xml:space="preserve"> are valuable</w:t>
      </w:r>
      <w:r w:rsidR="0037021F">
        <w:t>;</w:t>
      </w:r>
      <w:r>
        <w:t xml:space="preserve"> w</w:t>
      </w:r>
      <w:r w:rsidR="00FC5571">
        <w:t xml:space="preserve">ith </w:t>
      </w:r>
      <w:r w:rsidR="008C5F7E">
        <w:t xml:space="preserve">12 rail systems you </w:t>
      </w:r>
      <w:r w:rsidR="00DE5C39">
        <w:t xml:space="preserve">can achieve economies of scale.  </w:t>
      </w:r>
    </w:p>
    <w:p w:rsidR="008C5F7E" w:rsidRDefault="00BE54D5" w:rsidP="008C5F7E">
      <w:pPr>
        <w:pStyle w:val="ListParagraph"/>
        <w:numPr>
          <w:ilvl w:val="0"/>
          <w:numId w:val="23"/>
        </w:numPr>
      </w:pPr>
      <w:r>
        <w:t>CPSD also has</w:t>
      </w:r>
      <w:r w:rsidR="008C5F7E">
        <w:t xml:space="preserve"> a citation </w:t>
      </w:r>
      <w:r w:rsidR="002437B2">
        <w:t>program to keep walkways clear.  After this program was put in place,</w:t>
      </w:r>
      <w:r w:rsidR="008C5F7E">
        <w:t xml:space="preserve"> </w:t>
      </w:r>
      <w:r>
        <w:t xml:space="preserve">it </w:t>
      </w:r>
      <w:r w:rsidR="002437B2">
        <w:t xml:space="preserve">solved the </w:t>
      </w:r>
      <w:r w:rsidR="008C5F7E">
        <w:t>ticket</w:t>
      </w:r>
      <w:r>
        <w:t>ing</w:t>
      </w:r>
      <w:r w:rsidR="002437B2">
        <w:t xml:space="preserve"> problem</w:t>
      </w:r>
      <w:r w:rsidR="008C5F7E">
        <w:t xml:space="preserve">, </w:t>
      </w:r>
      <w:r w:rsidR="002437B2">
        <w:t xml:space="preserve">and this </w:t>
      </w:r>
      <w:r w:rsidR="008C5F7E">
        <w:t xml:space="preserve">enforcement </w:t>
      </w:r>
      <w:r w:rsidR="002437B2">
        <w:t xml:space="preserve">of </w:t>
      </w:r>
      <w:r w:rsidR="008C5F7E">
        <w:t xml:space="preserve">authority </w:t>
      </w:r>
      <w:r w:rsidR="002437B2">
        <w:t xml:space="preserve">has </w:t>
      </w:r>
      <w:r w:rsidR="009703B1">
        <w:t>greatly</w:t>
      </w:r>
      <w:r w:rsidR="002437B2">
        <w:t xml:space="preserve"> helped</w:t>
      </w:r>
      <w:r w:rsidR="008C5F7E">
        <w:t>.</w:t>
      </w:r>
    </w:p>
    <w:p w:rsidR="00651BA7" w:rsidRDefault="0064230A" w:rsidP="008C5F7E">
      <w:pPr>
        <w:pStyle w:val="ListParagraph"/>
        <w:numPr>
          <w:ilvl w:val="0"/>
          <w:numId w:val="23"/>
        </w:numPr>
      </w:pPr>
      <w:r>
        <w:t xml:space="preserve">Some differences </w:t>
      </w:r>
      <w:r w:rsidR="005C2D39">
        <w:t>-</w:t>
      </w:r>
      <w:r>
        <w:t xml:space="preserve"> </w:t>
      </w:r>
      <w:r w:rsidR="002437B2" w:rsidRPr="00E45156">
        <w:t>In CA they</w:t>
      </w:r>
      <w:r w:rsidR="008C5F7E">
        <w:t xml:space="preserve"> </w:t>
      </w:r>
      <w:r w:rsidR="005C2D39">
        <w:t>don’t</w:t>
      </w:r>
      <w:r w:rsidR="008C5F7E">
        <w:t xml:space="preserve"> hire consultants to do safety oversight work.</w:t>
      </w:r>
      <w:r w:rsidR="008C0697">
        <w:t xml:space="preserve">  At</w:t>
      </w:r>
      <w:r w:rsidR="008C5F7E" w:rsidRPr="00D23B5E">
        <w:t xml:space="preserve"> TDOT they hire consultant</w:t>
      </w:r>
      <w:r w:rsidR="008C5F7E">
        <w:t>s, the state oversees that work</w:t>
      </w:r>
      <w:r w:rsidR="008C0697">
        <w:t>.</w:t>
      </w:r>
    </w:p>
    <w:p w:rsidR="008C5F7E" w:rsidRDefault="008C5F7E" w:rsidP="008C5F7E">
      <w:pPr>
        <w:pStyle w:val="ListParagraph"/>
        <w:numPr>
          <w:ilvl w:val="0"/>
          <w:numId w:val="23"/>
        </w:numPr>
      </w:pPr>
      <w:r w:rsidRPr="00D23B5E">
        <w:t>The FRA’s approach to safety is very d</w:t>
      </w:r>
      <w:r>
        <w:t>ifferent from FTA. It’s a</w:t>
      </w:r>
      <w:r w:rsidRPr="00D23B5E">
        <w:t xml:space="preserve"> rules compliance model (FRA).</w:t>
      </w:r>
      <w:r>
        <w:t xml:space="preserve">  </w:t>
      </w:r>
      <w:r w:rsidR="00B77185">
        <w:t>The FRA model may not work for small entities.</w:t>
      </w:r>
    </w:p>
    <w:p w:rsidR="003B02E6" w:rsidRDefault="00B77185" w:rsidP="008C5F7E">
      <w:pPr>
        <w:pStyle w:val="ListParagraph"/>
        <w:numPr>
          <w:ilvl w:val="0"/>
          <w:numId w:val="23"/>
        </w:numPr>
      </w:pPr>
      <w:r>
        <w:t>How would the</w:t>
      </w:r>
      <w:r w:rsidR="008C5F7E">
        <w:t xml:space="preserve"> background of the commissioners </w:t>
      </w:r>
      <w:r>
        <w:t>play into optimizing the SSO?  Do the commissioners have skills and a background in the area?</w:t>
      </w:r>
      <w:r w:rsidR="00603F50">
        <w:t xml:space="preserve">  </w:t>
      </w:r>
    </w:p>
    <w:p w:rsidR="008C5F7E" w:rsidRDefault="00C45E5B" w:rsidP="008C5F7E">
      <w:pPr>
        <w:pStyle w:val="ListParagraph"/>
        <w:numPr>
          <w:ilvl w:val="0"/>
          <w:numId w:val="23"/>
        </w:numPr>
      </w:pPr>
      <w:r>
        <w:t>Need to codify early</w:t>
      </w:r>
      <w:r w:rsidR="008C5F7E">
        <w:t xml:space="preserve"> design stage for safety and control systems, based on speeds and grade crossing.  If federal funding</w:t>
      </w:r>
      <w:r w:rsidR="0081556B">
        <w:t xml:space="preserve"> is provided</w:t>
      </w:r>
      <w:r w:rsidR="008C5F7E">
        <w:t xml:space="preserve">, </w:t>
      </w:r>
      <w:r w:rsidR="0081556B">
        <w:t>basic</w:t>
      </w:r>
      <w:r w:rsidR="008C5F7E">
        <w:t xml:space="preserve"> stand</w:t>
      </w:r>
      <w:r>
        <w:t>ards</w:t>
      </w:r>
      <w:r w:rsidR="0081556B">
        <w:t xml:space="preserve"> need to be utilized</w:t>
      </w:r>
      <w:r>
        <w:t xml:space="preserve">.  </w:t>
      </w:r>
    </w:p>
    <w:p w:rsidR="0049498A" w:rsidRDefault="0049498A" w:rsidP="00FB5B0C"/>
    <w:p w:rsidR="00C146C2" w:rsidRDefault="00C146C2" w:rsidP="00C45E5B">
      <w:pPr>
        <w:pStyle w:val="ListParagraph"/>
      </w:pPr>
    </w:p>
    <w:p w:rsidR="00CA0BBC" w:rsidRPr="00751A25" w:rsidRDefault="00CA0BBC" w:rsidP="00E731CD">
      <w:pPr>
        <w:pStyle w:val="ListParagraph"/>
        <w:numPr>
          <w:ilvl w:val="0"/>
          <w:numId w:val="29"/>
        </w:numPr>
        <w:rPr>
          <w:b/>
        </w:rPr>
      </w:pPr>
      <w:r w:rsidRPr="00751A25">
        <w:rPr>
          <w:b/>
        </w:rPr>
        <w:t>Role of FMCSA Service Centers &amp;</w:t>
      </w:r>
      <w:r w:rsidR="000F0B14" w:rsidRPr="00751A25">
        <w:rPr>
          <w:b/>
        </w:rPr>
        <w:t xml:space="preserve"> Division Offices, </w:t>
      </w:r>
      <w:r w:rsidRPr="00751A25">
        <w:rPr>
          <w:b/>
        </w:rPr>
        <w:t>and Enforcement Process:</w:t>
      </w:r>
    </w:p>
    <w:p w:rsidR="00CA0BBC" w:rsidRDefault="00CA0BBC" w:rsidP="00CA0BBC">
      <w:pPr>
        <w:rPr>
          <w:b/>
        </w:rPr>
      </w:pPr>
    </w:p>
    <w:p w:rsidR="00CA0BBC" w:rsidRPr="00F30EC1" w:rsidRDefault="00CA0BBC" w:rsidP="009A1567">
      <w:pPr>
        <w:ind w:left="360"/>
        <w:rPr>
          <w:b/>
        </w:rPr>
      </w:pPr>
      <w:r>
        <w:rPr>
          <w:b/>
        </w:rPr>
        <w:t xml:space="preserve">Presentation 2: </w:t>
      </w:r>
      <w:r w:rsidR="00A939C9" w:rsidRPr="00F30EC1">
        <w:rPr>
          <w:b/>
        </w:rPr>
        <w:t>Commercial Motor Vehicle Oversight in the U.S.: A Federal/State Partnership</w:t>
      </w:r>
      <w:r w:rsidR="00A939C9">
        <w:rPr>
          <w:b/>
        </w:rPr>
        <w:t xml:space="preserve">.  Presenter: </w:t>
      </w:r>
      <w:r>
        <w:rPr>
          <w:b/>
        </w:rPr>
        <w:t xml:space="preserve">Ms. </w:t>
      </w:r>
      <w:r w:rsidR="00A939C9">
        <w:rPr>
          <w:b/>
        </w:rPr>
        <w:t xml:space="preserve">Rose McMurray, </w:t>
      </w:r>
      <w:r w:rsidRPr="00F30EC1">
        <w:rPr>
          <w:b/>
        </w:rPr>
        <w:t>Chief Safety Officer and Assistant Ad</w:t>
      </w:r>
      <w:r w:rsidR="00A939C9">
        <w:rPr>
          <w:b/>
        </w:rPr>
        <w:t>ministrator, FMCSA.</w:t>
      </w:r>
    </w:p>
    <w:p w:rsidR="00CA0BBC" w:rsidRDefault="00CA0BBC" w:rsidP="00CA0BBC"/>
    <w:p w:rsidR="00433D77" w:rsidRDefault="00433D77" w:rsidP="00433D77">
      <w:pPr>
        <w:pStyle w:val="ListParagraph"/>
        <w:numPr>
          <w:ilvl w:val="0"/>
          <w:numId w:val="7"/>
        </w:numPr>
      </w:pPr>
      <w:r>
        <w:lastRenderedPageBreak/>
        <w:t xml:space="preserve">FMCSA’s </w:t>
      </w:r>
      <w:r>
        <w:rPr>
          <w:bCs/>
        </w:rPr>
        <w:t xml:space="preserve">Mission </w:t>
      </w:r>
      <w:r w:rsidR="00E03AD6" w:rsidRPr="00433D77">
        <w:rPr>
          <w:bCs/>
        </w:rPr>
        <w:t xml:space="preserve">– </w:t>
      </w:r>
      <w:r>
        <w:rPr>
          <w:bCs/>
        </w:rPr>
        <w:t xml:space="preserve">to </w:t>
      </w:r>
      <w:r w:rsidR="00E03AD6" w:rsidRPr="00433D77">
        <w:rPr>
          <w:bCs/>
        </w:rPr>
        <w:t>reduce crashes, injuries</w:t>
      </w:r>
      <w:r w:rsidR="00DF24DD">
        <w:rPr>
          <w:bCs/>
        </w:rPr>
        <w:t>,</w:t>
      </w:r>
      <w:r w:rsidR="00E03AD6" w:rsidRPr="00433D77">
        <w:rPr>
          <w:bCs/>
        </w:rPr>
        <w:t xml:space="preserve"> and fatalities involving large trucks and commercial buses</w:t>
      </w:r>
      <w:r>
        <w:rPr>
          <w:bCs/>
        </w:rPr>
        <w:t>.</w:t>
      </w:r>
    </w:p>
    <w:p w:rsidR="00B621A2" w:rsidRDefault="00CA0BBC" w:rsidP="00CA0BBC">
      <w:pPr>
        <w:pStyle w:val="ListParagraph"/>
        <w:numPr>
          <w:ilvl w:val="0"/>
          <w:numId w:val="7"/>
        </w:numPr>
      </w:pPr>
      <w:r>
        <w:t xml:space="preserve">UMTA </w:t>
      </w:r>
      <w:r w:rsidR="00B621A2">
        <w:t>has evolved since not</w:t>
      </w:r>
      <w:r>
        <w:t xml:space="preserve"> </w:t>
      </w:r>
      <w:r w:rsidR="00B621A2">
        <w:t>having a</w:t>
      </w:r>
      <w:r>
        <w:t xml:space="preserve"> safety office</w:t>
      </w:r>
      <w:r w:rsidR="00B621A2">
        <w:t xml:space="preserve">.  </w:t>
      </w:r>
    </w:p>
    <w:p w:rsidR="00B621A2" w:rsidRDefault="00B621A2" w:rsidP="00CA0BBC">
      <w:pPr>
        <w:pStyle w:val="ListParagraph"/>
        <w:numPr>
          <w:ilvl w:val="0"/>
          <w:numId w:val="7"/>
        </w:numPr>
      </w:pPr>
      <w:r>
        <w:t>Utilize</w:t>
      </w:r>
      <w:r w:rsidR="00CA0BBC">
        <w:t xml:space="preserve"> the state agencies as </w:t>
      </w:r>
      <w:r>
        <w:t xml:space="preserve">a multiplier and enhancer of their </w:t>
      </w:r>
      <w:r w:rsidR="00CA0BBC">
        <w:t xml:space="preserve">five </w:t>
      </w:r>
      <w:r>
        <w:t>primary roles:</w:t>
      </w:r>
    </w:p>
    <w:p w:rsidR="00B621A2" w:rsidRDefault="00127E11" w:rsidP="00B621A2">
      <w:pPr>
        <w:pStyle w:val="ListParagraph"/>
        <w:numPr>
          <w:ilvl w:val="1"/>
          <w:numId w:val="7"/>
        </w:numPr>
      </w:pPr>
      <w:r>
        <w:t>r</w:t>
      </w:r>
      <w:r w:rsidR="00CA0BBC">
        <w:t xml:space="preserve">egulations, </w:t>
      </w:r>
    </w:p>
    <w:p w:rsidR="00B621A2" w:rsidRDefault="00127E11" w:rsidP="00B621A2">
      <w:pPr>
        <w:pStyle w:val="ListParagraph"/>
        <w:numPr>
          <w:ilvl w:val="1"/>
          <w:numId w:val="7"/>
        </w:numPr>
      </w:pPr>
      <w:r>
        <w:t>e</w:t>
      </w:r>
      <w:r w:rsidR="00CA0BBC">
        <w:t xml:space="preserve">nforcement mainly through the state, </w:t>
      </w:r>
    </w:p>
    <w:p w:rsidR="00B621A2" w:rsidRDefault="00127E11" w:rsidP="00B621A2">
      <w:pPr>
        <w:pStyle w:val="ListParagraph"/>
        <w:numPr>
          <w:ilvl w:val="1"/>
          <w:numId w:val="7"/>
        </w:numPr>
      </w:pPr>
      <w:r>
        <w:t>r</w:t>
      </w:r>
      <w:r w:rsidR="00CA0BBC">
        <w:t xml:space="preserve">esearch and data analysis, </w:t>
      </w:r>
    </w:p>
    <w:p w:rsidR="00B621A2" w:rsidRDefault="00127E11" w:rsidP="00B621A2">
      <w:pPr>
        <w:pStyle w:val="ListParagraph"/>
        <w:numPr>
          <w:ilvl w:val="1"/>
          <w:numId w:val="7"/>
        </w:numPr>
      </w:pPr>
      <w:r>
        <w:t>g</w:t>
      </w:r>
      <w:r w:rsidR="00CA0BBC">
        <w:t>rants to states,</w:t>
      </w:r>
    </w:p>
    <w:p w:rsidR="002B3221" w:rsidRDefault="00127E11" w:rsidP="00B621A2">
      <w:pPr>
        <w:pStyle w:val="ListParagraph"/>
        <w:numPr>
          <w:ilvl w:val="1"/>
          <w:numId w:val="7"/>
        </w:numPr>
      </w:pPr>
      <w:proofErr w:type="gramStart"/>
      <w:r>
        <w:t>o</w:t>
      </w:r>
      <w:r w:rsidR="00CA0BBC">
        <w:t>utreach</w:t>
      </w:r>
      <w:proofErr w:type="gramEnd"/>
      <w:r w:rsidR="00CA0BBC">
        <w:t xml:space="preserve"> and public information.</w:t>
      </w:r>
    </w:p>
    <w:p w:rsidR="00B621A2" w:rsidRDefault="00CA0BBC" w:rsidP="002B3221">
      <w:pPr>
        <w:pStyle w:val="ListParagraph"/>
        <w:ind w:left="1440"/>
      </w:pPr>
      <w:r>
        <w:t xml:space="preserve">  </w:t>
      </w:r>
    </w:p>
    <w:p w:rsidR="002B3221" w:rsidRDefault="002B3221" w:rsidP="002B3221">
      <w:pPr>
        <w:pStyle w:val="ListParagraph"/>
        <w:numPr>
          <w:ilvl w:val="0"/>
          <w:numId w:val="7"/>
        </w:numPr>
      </w:pPr>
      <w:r>
        <w:t xml:space="preserve">FMCSA helps to set medical standards, impose civil penalties, and can put a company out of business if it doesn’t comply. In this way the agency helps to protect victims of crashes. </w:t>
      </w:r>
    </w:p>
    <w:p w:rsidR="00B65FEE" w:rsidRDefault="00B621A2" w:rsidP="00661CB8">
      <w:pPr>
        <w:pStyle w:val="ListParagraph"/>
        <w:numPr>
          <w:ilvl w:val="0"/>
          <w:numId w:val="7"/>
        </w:numPr>
      </w:pPr>
      <w:r>
        <w:t>There is a c</w:t>
      </w:r>
      <w:r w:rsidR="00CA0BBC">
        <w:t xml:space="preserve">ommon operating environment throughout the U.S. </w:t>
      </w:r>
      <w:r>
        <w:t>in main</w:t>
      </w:r>
      <w:r w:rsidR="00CA0BBC">
        <w:t xml:space="preserve"> requirements. </w:t>
      </w:r>
      <w:r w:rsidR="002B3221">
        <w:t>The jurisdiction is interstate and foreign based registered transportation as seen</w:t>
      </w:r>
      <w:r w:rsidR="00924CDF">
        <w:t xml:space="preserve"> in Slide 5</w:t>
      </w:r>
      <w:r w:rsidR="002B3221">
        <w:t xml:space="preserve"> below:</w:t>
      </w:r>
    </w:p>
    <w:p w:rsidR="002B3221" w:rsidRDefault="002B3221" w:rsidP="002B3221">
      <w:pPr>
        <w:pStyle w:val="ListParagraph"/>
      </w:pPr>
    </w:p>
    <w:p w:rsidR="002B3221" w:rsidRDefault="002B3221" w:rsidP="002B3221">
      <w:pPr>
        <w:pStyle w:val="ListParagraph"/>
      </w:pPr>
      <w:r w:rsidRPr="002B3221">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7" o:title=""/>
          </v:shape>
          <o:OLEObject Type="Embed" ProgID="PowerPoint.Slide.12" ShapeID="_x0000_i1025" DrawAspect="Content" ObjectID="_1356242526" r:id="rId8"/>
        </w:object>
      </w:r>
    </w:p>
    <w:p w:rsidR="002B3221" w:rsidRDefault="002B3221" w:rsidP="002B3221">
      <w:pPr>
        <w:pStyle w:val="ListParagraph"/>
      </w:pPr>
    </w:p>
    <w:p w:rsidR="00CA0BBC" w:rsidRDefault="004301D1" w:rsidP="00B621A2">
      <w:pPr>
        <w:pStyle w:val="ListParagraph"/>
        <w:numPr>
          <w:ilvl w:val="0"/>
          <w:numId w:val="7"/>
        </w:numPr>
      </w:pPr>
      <w:r>
        <w:t xml:space="preserve">FMCSA undertakes </w:t>
      </w:r>
      <w:r w:rsidR="008659D5">
        <w:t>inspections and c</w:t>
      </w:r>
      <w:r w:rsidR="00CA0BBC">
        <w:t xml:space="preserve">ompliance reviews. </w:t>
      </w:r>
      <w:r w:rsidR="008659D5">
        <w:t xml:space="preserve">They look for root causes for accidents.  </w:t>
      </w:r>
      <w:r w:rsidR="00CA0BBC">
        <w:t xml:space="preserve">Over 5000 civil penalties </w:t>
      </w:r>
      <w:r w:rsidR="008659D5">
        <w:t xml:space="preserve">are </w:t>
      </w:r>
      <w:r w:rsidR="00CA0BBC">
        <w:t xml:space="preserve">issued a year. 2000 companies </w:t>
      </w:r>
      <w:r w:rsidR="008659D5">
        <w:t xml:space="preserve">are </w:t>
      </w:r>
      <w:r w:rsidR="00CA0BBC">
        <w:t xml:space="preserve">put out of business a year. </w:t>
      </w:r>
      <w:r w:rsidR="008659D5">
        <w:t>They pay particularly</w:t>
      </w:r>
      <w:r w:rsidR="00CA0BBC">
        <w:t xml:space="preserve"> high </w:t>
      </w:r>
      <w:r w:rsidR="008659D5">
        <w:t>attention to high-</w:t>
      </w:r>
      <w:r w:rsidR="00CA0BBC">
        <w:t xml:space="preserve">risk carriers.  </w:t>
      </w:r>
    </w:p>
    <w:p w:rsidR="00CA0BBC" w:rsidRDefault="00CA0BBC" w:rsidP="00EC0EC2">
      <w:pPr>
        <w:pStyle w:val="ListParagraph"/>
        <w:numPr>
          <w:ilvl w:val="0"/>
          <w:numId w:val="7"/>
        </w:numPr>
      </w:pPr>
      <w:r>
        <w:t>MC</w:t>
      </w:r>
      <w:r w:rsidR="00D61C04">
        <w:t xml:space="preserve">SAP is the federal grant program that helps to form </w:t>
      </w:r>
      <w:r>
        <w:t>a national uniform standard</w:t>
      </w:r>
      <w:r w:rsidR="00661CB8">
        <w:t xml:space="preserve"> and</w:t>
      </w:r>
      <w:r w:rsidR="00EC0EC2">
        <w:t xml:space="preserve"> to i</w:t>
      </w:r>
      <w:r w:rsidR="00E03AD6" w:rsidRPr="00EC0EC2">
        <w:t>mprove commercial vehicle safety through enforcement, education</w:t>
      </w:r>
      <w:r w:rsidR="00EC0EC2">
        <w:t>,</w:t>
      </w:r>
      <w:r w:rsidR="00E03AD6" w:rsidRPr="00EC0EC2">
        <w:t xml:space="preserve"> and outreach</w:t>
      </w:r>
      <w:r w:rsidR="00EC0EC2">
        <w:t>.  This program also provides</w:t>
      </w:r>
      <w:r>
        <w:t xml:space="preserve"> the states </w:t>
      </w:r>
      <w:r w:rsidR="00EC0EC2">
        <w:t xml:space="preserve">with </w:t>
      </w:r>
      <w:r>
        <w:t>money to carry out c</w:t>
      </w:r>
      <w:r w:rsidR="002005BC">
        <w:t xml:space="preserve">ommercial enforcement programs and look </w:t>
      </w:r>
      <w:r>
        <w:t>for chronic offenders.</w:t>
      </w:r>
    </w:p>
    <w:p w:rsidR="00CA0BBC" w:rsidRDefault="00CA0BBC" w:rsidP="00CA0BBC">
      <w:pPr>
        <w:pStyle w:val="ListParagraph"/>
        <w:numPr>
          <w:ilvl w:val="0"/>
          <w:numId w:val="7"/>
        </w:numPr>
      </w:pPr>
      <w:r>
        <w:lastRenderedPageBreak/>
        <w:t xml:space="preserve">Using MCSAP – states submit a plan, it lays out a plan of action in response to a problem.  They work with them to bring a plan up to par, rarely are any rejected.  They pay the state back with vouchers every month. 80 percent paid by government. State troopers do this work. Data is so important.  </w:t>
      </w:r>
    </w:p>
    <w:p w:rsidR="00CA0BBC" w:rsidRDefault="00CA0BBC" w:rsidP="00CA0BBC">
      <w:pPr>
        <w:pStyle w:val="ListParagraph"/>
        <w:numPr>
          <w:ilvl w:val="0"/>
          <w:numId w:val="7"/>
        </w:numPr>
      </w:pPr>
      <w:r>
        <w:t xml:space="preserve">Formal audits every 4-5 years. Slide 12. MCSAP is a very important </w:t>
      </w:r>
      <w:proofErr w:type="gramStart"/>
      <w:r>
        <w:t>part,</w:t>
      </w:r>
      <w:proofErr w:type="gramEnd"/>
      <w:r>
        <w:t xml:space="preserve"> state law enforcement officials mostly receive these funds.  </w:t>
      </w:r>
    </w:p>
    <w:p w:rsidR="00CA0BBC" w:rsidRDefault="0088006F" w:rsidP="00CA0BBC">
      <w:pPr>
        <w:pStyle w:val="ListParagraph"/>
        <w:numPr>
          <w:ilvl w:val="0"/>
          <w:numId w:val="7"/>
        </w:numPr>
      </w:pPr>
      <w:r>
        <w:t>FMCSA’s t</w:t>
      </w:r>
      <w:r w:rsidR="00CA0BBC">
        <w:t>rain</w:t>
      </w:r>
      <w:r>
        <w:t xml:space="preserve">ing and new initiatives have </w:t>
      </w:r>
      <w:r w:rsidR="00257973">
        <w:t>had very positive outcomes</w:t>
      </w:r>
      <w:r w:rsidR="00CA0BBC">
        <w:t xml:space="preserve">. States like </w:t>
      </w:r>
      <w:r>
        <w:t>the program</w:t>
      </w:r>
      <w:r w:rsidR="00CA0BBC">
        <w:t xml:space="preserve"> because it is predictable, </w:t>
      </w:r>
      <w:r>
        <w:t>and money</w:t>
      </w:r>
      <w:r w:rsidR="00CA0BBC">
        <w:t xml:space="preserve"> they can count on. Trucking and bus companies </w:t>
      </w:r>
      <w:r w:rsidR="00607750">
        <w:t>appreciate</w:t>
      </w:r>
      <w:r w:rsidR="00E03AD6">
        <w:t xml:space="preserve"> the </w:t>
      </w:r>
      <w:r w:rsidR="00607750">
        <w:t xml:space="preserve">training </w:t>
      </w:r>
      <w:r w:rsidR="00E03AD6">
        <w:t>program</w:t>
      </w:r>
      <w:r w:rsidR="00607750">
        <w:t>s</w:t>
      </w:r>
      <w:r w:rsidR="00E03AD6">
        <w:t xml:space="preserve"> as well</w:t>
      </w:r>
      <w:r w:rsidR="00CA0BBC">
        <w:t>.</w:t>
      </w:r>
    </w:p>
    <w:p w:rsidR="00FE19B3" w:rsidRDefault="00FE19B3" w:rsidP="00CA0BBC">
      <w:pPr>
        <w:pStyle w:val="ListParagraph"/>
        <w:numPr>
          <w:ilvl w:val="0"/>
          <w:numId w:val="7"/>
        </w:numPr>
      </w:pPr>
      <w:r>
        <w:t>The grant are given out as shown in Slide 9:</w:t>
      </w:r>
    </w:p>
    <w:p w:rsidR="00FE19B3" w:rsidRDefault="00FE19B3" w:rsidP="00FE19B3">
      <w:pPr>
        <w:pStyle w:val="ListParagraph"/>
      </w:pPr>
    </w:p>
    <w:p w:rsidR="00FE19B3" w:rsidRDefault="00FE19B3" w:rsidP="00A719C7">
      <w:pPr>
        <w:pStyle w:val="ListParagraph"/>
      </w:pPr>
      <w:r w:rsidRPr="00FE19B3">
        <w:object w:dxaOrig="7202" w:dyaOrig="5390">
          <v:shape id="_x0000_i1026" type="#_x0000_t75" style="width:5in;height:269.25pt" o:ole="">
            <v:imagedata r:id="rId9" o:title=""/>
          </v:shape>
          <o:OLEObject Type="Embed" ProgID="PowerPoint.Slide.12" ShapeID="_x0000_i1026" DrawAspect="Content" ObjectID="_1356242527" r:id="rId10"/>
        </w:object>
      </w:r>
    </w:p>
    <w:p w:rsidR="00A719C7" w:rsidRDefault="00A719C7" w:rsidP="00A719C7">
      <w:pPr>
        <w:pStyle w:val="ListParagraph"/>
      </w:pPr>
    </w:p>
    <w:p w:rsidR="00B60F3A" w:rsidRDefault="00294E5E" w:rsidP="00CA0BBC">
      <w:pPr>
        <w:pStyle w:val="ListParagraph"/>
        <w:numPr>
          <w:ilvl w:val="0"/>
          <w:numId w:val="7"/>
        </w:numPr>
      </w:pPr>
      <w:r>
        <w:t>With these grant programs they have c</w:t>
      </w:r>
      <w:r w:rsidR="00CA0BBC">
        <w:t>reate</w:t>
      </w:r>
      <w:r>
        <w:t>d a new system of measurement. They have provided a more</w:t>
      </w:r>
      <w:r w:rsidR="00CA0BBC">
        <w:t xml:space="preserve"> robust data field, </w:t>
      </w:r>
      <w:r>
        <w:t>capturing also minor violations.  They</w:t>
      </w:r>
      <w:r w:rsidR="00CA0BBC">
        <w:t xml:space="preserve"> now</w:t>
      </w:r>
      <w:r>
        <w:t xml:space="preserve"> have a fuller picture, and can better </w:t>
      </w:r>
      <w:r w:rsidR="00CA0BBC">
        <w:t xml:space="preserve">focus their resources on these companies to improve safety.  </w:t>
      </w:r>
    </w:p>
    <w:p w:rsidR="00CA0BBC" w:rsidRDefault="00B60F3A" w:rsidP="00CA0BBC">
      <w:pPr>
        <w:pStyle w:val="ListParagraph"/>
        <w:numPr>
          <w:ilvl w:val="0"/>
          <w:numId w:val="7"/>
        </w:numPr>
      </w:pPr>
      <w:r>
        <w:t>MCSAP</w:t>
      </w:r>
      <w:r w:rsidR="00CA0BBC">
        <w:t xml:space="preserve"> program </w:t>
      </w:r>
      <w:r w:rsidR="00D576BD">
        <w:t xml:space="preserve">now </w:t>
      </w:r>
      <w:r>
        <w:t xml:space="preserve">also offers a safety rating that can be obtained </w:t>
      </w:r>
      <w:r w:rsidR="00CA0BBC">
        <w:t>through an audit,</w:t>
      </w:r>
      <w:r w:rsidR="00D576BD">
        <w:t xml:space="preserve"> which companies want </w:t>
      </w:r>
      <w:r>
        <w:t>to increase their client base</w:t>
      </w:r>
      <w:r w:rsidR="00CA0BBC">
        <w:t xml:space="preserve">. </w:t>
      </w:r>
      <w:r w:rsidR="00D576BD">
        <w:t>The safety rating is offered every 30 days,</w:t>
      </w:r>
      <w:r w:rsidR="00CA0BBC">
        <w:t xml:space="preserve"> will be rolling, </w:t>
      </w:r>
      <w:r w:rsidR="00D576BD">
        <w:t>and</w:t>
      </w:r>
      <w:r w:rsidR="00CA0BBC">
        <w:t xml:space="preserve"> will </w:t>
      </w:r>
      <w:r w:rsidR="00D576BD">
        <w:t>be more up-to-</w:t>
      </w:r>
      <w:r w:rsidR="00CA0BBC">
        <w:t xml:space="preserve">date. </w:t>
      </w:r>
      <w:r w:rsidR="00B14AC3">
        <w:t>This is a very exciting development.</w:t>
      </w:r>
      <w:r w:rsidR="00CA0BBC">
        <w:t xml:space="preserve"> </w:t>
      </w:r>
      <w:r w:rsidR="00A37B9F">
        <w:t xml:space="preserve">It is an example of putting teeth into a system </w:t>
      </w:r>
      <w:r w:rsidR="00401C1D">
        <w:t>to help tackle the</w:t>
      </w:r>
      <w:r w:rsidR="00CA0BBC">
        <w:t xml:space="preserve"> </w:t>
      </w:r>
      <w:r w:rsidR="00480109">
        <w:t>problems</w:t>
      </w:r>
      <w:r w:rsidR="00CA0BBC">
        <w:t xml:space="preserve">.  </w:t>
      </w:r>
    </w:p>
    <w:p w:rsidR="00CA0BBC" w:rsidRDefault="00CA0BBC" w:rsidP="00CA0BBC"/>
    <w:p w:rsidR="00CA0BBC" w:rsidRPr="001D6582" w:rsidRDefault="000E3EED" w:rsidP="00CA0BBC">
      <w:pPr>
        <w:rPr>
          <w:b/>
        </w:rPr>
      </w:pPr>
      <w:r>
        <w:rPr>
          <w:b/>
        </w:rPr>
        <w:t>Follow Up Discussion:</w:t>
      </w:r>
    </w:p>
    <w:p w:rsidR="00CA0BBC" w:rsidRDefault="00D21E68" w:rsidP="00176249">
      <w:pPr>
        <w:pStyle w:val="ListParagraph"/>
        <w:numPr>
          <w:ilvl w:val="0"/>
          <w:numId w:val="20"/>
        </w:numPr>
      </w:pPr>
      <w:r>
        <w:t>Transit</w:t>
      </w:r>
      <w:r w:rsidR="00CA0BBC">
        <w:t xml:space="preserve"> need</w:t>
      </w:r>
      <w:r>
        <w:t>s</w:t>
      </w:r>
      <w:r w:rsidR="00CA0BBC">
        <w:t xml:space="preserve"> </w:t>
      </w:r>
      <w:r>
        <w:t>a similar type of</w:t>
      </w:r>
      <w:r w:rsidR="00CA0BBC">
        <w:t xml:space="preserve"> intervention</w:t>
      </w:r>
      <w:r>
        <w:t>, but funding has always been a problem</w:t>
      </w:r>
      <w:r w:rsidR="00CA0BBC">
        <w:t xml:space="preserve">. With new funding authority, </w:t>
      </w:r>
      <w:r>
        <w:t>improved safety measures</w:t>
      </w:r>
      <w:r w:rsidR="00CA0BBC">
        <w:t xml:space="preserve"> could be possible. </w:t>
      </w:r>
      <w:r>
        <w:t>Right now it</w:t>
      </w:r>
      <w:r w:rsidR="00CA0BBC">
        <w:t xml:space="preserve"> is all funded from the federal gasoline tax. </w:t>
      </w:r>
      <w:r>
        <w:t>The question is what is going to happen with that</w:t>
      </w:r>
      <w:r w:rsidR="00CA0BBC">
        <w:t>?</w:t>
      </w:r>
    </w:p>
    <w:p w:rsidR="00176249" w:rsidRDefault="00176249" w:rsidP="00176249">
      <w:pPr>
        <w:pStyle w:val="ListParagraph"/>
      </w:pPr>
    </w:p>
    <w:p w:rsidR="00176249" w:rsidRDefault="0072614C" w:rsidP="00176249">
      <w:pPr>
        <w:pStyle w:val="ListParagraph"/>
        <w:numPr>
          <w:ilvl w:val="0"/>
          <w:numId w:val="20"/>
        </w:numPr>
      </w:pPr>
      <w:r w:rsidRPr="004E5D27">
        <w:lastRenderedPageBreak/>
        <w:t>Preemption is possible</w:t>
      </w:r>
      <w:r w:rsidR="00CA0BBC" w:rsidRPr="004E5D27">
        <w:t>.</w:t>
      </w:r>
      <w:r w:rsidR="00CA0BBC">
        <w:t xml:space="preserve"> They are not trying to alienate the states – </w:t>
      </w:r>
      <w:r w:rsidR="005D228D">
        <w:t>the purpose is simply to have basic common standards for CDLs.  This new program has</w:t>
      </w:r>
      <w:r w:rsidR="00CA0BBC">
        <w:t xml:space="preserve"> progressive interventions. </w:t>
      </w:r>
      <w:r w:rsidR="005D228D">
        <w:t>The interventions</w:t>
      </w:r>
      <w:r w:rsidR="00CA0BBC">
        <w:t xml:space="preserve"> are not trying to </w:t>
      </w:r>
      <w:r w:rsidR="005D228D">
        <w:t>collect money; they start simply with a warning letter.  Automatic fines and i</w:t>
      </w:r>
      <w:r w:rsidR="00CA0BBC">
        <w:t>nvestigation</w:t>
      </w:r>
      <w:r w:rsidR="005D228D">
        <w:t>s are the next steps</w:t>
      </w:r>
      <w:r w:rsidR="00CA0BBC">
        <w:t xml:space="preserve">. </w:t>
      </w:r>
      <w:r w:rsidR="005D228D">
        <w:t xml:space="preserve">The </w:t>
      </w:r>
      <w:r w:rsidR="00382BBF">
        <w:t>point</w:t>
      </w:r>
      <w:r w:rsidR="005D228D">
        <w:t xml:space="preserve"> is that if FMCSA does not get a company’s </w:t>
      </w:r>
      <w:r w:rsidR="00CA0BBC">
        <w:t>attention</w:t>
      </w:r>
      <w:r w:rsidR="008E4F05">
        <w:t>, and the company does not follow basic safety rules,</w:t>
      </w:r>
      <w:r w:rsidR="00CA0BBC">
        <w:t xml:space="preserve"> </w:t>
      </w:r>
      <w:r w:rsidR="005D228D">
        <w:t>they</w:t>
      </w:r>
      <w:r w:rsidR="00CA0BBC">
        <w:t xml:space="preserve"> </w:t>
      </w:r>
      <w:r w:rsidR="00382BBF">
        <w:t>can</w:t>
      </w:r>
      <w:r w:rsidR="00CA0BBC">
        <w:t xml:space="preserve"> put </w:t>
      </w:r>
      <w:r w:rsidR="005D228D">
        <w:t>it</w:t>
      </w:r>
      <w:r w:rsidR="00CA0BBC">
        <w:t xml:space="preserve"> out of service.</w:t>
      </w:r>
    </w:p>
    <w:p w:rsidR="00B711AB" w:rsidRDefault="00761F5B" w:rsidP="009F5FDD">
      <w:pPr>
        <w:pStyle w:val="ListParagraph"/>
        <w:numPr>
          <w:ilvl w:val="0"/>
          <w:numId w:val="20"/>
        </w:numPr>
      </w:pPr>
      <w:r>
        <w:t xml:space="preserve"> To help with this, FMCSA maintains a huge database of real-time information as well as </w:t>
      </w:r>
      <w:r w:rsidR="003B12C6">
        <w:t>conducts the</w:t>
      </w:r>
      <w:r>
        <w:t xml:space="preserve"> </w:t>
      </w:r>
      <w:r w:rsidR="00CA0BBC">
        <w:t xml:space="preserve">tracking </w:t>
      </w:r>
      <w:r>
        <w:t xml:space="preserve">of </w:t>
      </w:r>
      <w:r w:rsidR="00CA0BBC">
        <w:t>safety trends in general.</w:t>
      </w:r>
    </w:p>
    <w:p w:rsidR="00B711AB" w:rsidRDefault="00B711AB" w:rsidP="009F5FDD">
      <w:pPr>
        <w:pStyle w:val="ListParagraph"/>
        <w:numPr>
          <w:ilvl w:val="0"/>
          <w:numId w:val="20"/>
        </w:numPr>
      </w:pPr>
      <w:r>
        <w:t xml:space="preserve">In transit there are issues with cell phone use that can be unsafe.  </w:t>
      </w:r>
    </w:p>
    <w:p w:rsidR="00C80723" w:rsidRDefault="00B711AB" w:rsidP="009F5FDD">
      <w:pPr>
        <w:pStyle w:val="ListParagraph"/>
        <w:numPr>
          <w:ilvl w:val="0"/>
          <w:numId w:val="20"/>
        </w:numPr>
      </w:pPr>
      <w:r>
        <w:t xml:space="preserve">There is a pre-employment screening program at FMCSA in addition to a way to report incidents. </w:t>
      </w:r>
      <w:r w:rsidR="006469BB" w:rsidRPr="00900793">
        <w:t>Are there</w:t>
      </w:r>
      <w:r w:rsidR="00CA0BBC">
        <w:t xml:space="preserve"> </w:t>
      </w:r>
      <w:r w:rsidR="004D323C">
        <w:t xml:space="preserve">similar </w:t>
      </w:r>
      <w:r w:rsidR="00C152E8">
        <w:t>performan</w:t>
      </w:r>
      <w:r w:rsidR="004421FE">
        <w:t xml:space="preserve">ce metrics at FTA?  Not today. </w:t>
      </w:r>
    </w:p>
    <w:p w:rsidR="00C80723" w:rsidRDefault="00CA0BBC" w:rsidP="009F5FDD">
      <w:pPr>
        <w:pStyle w:val="ListParagraph"/>
        <w:numPr>
          <w:ilvl w:val="0"/>
          <w:numId w:val="20"/>
        </w:numPr>
      </w:pPr>
      <w:r>
        <w:t>Relevant</w:t>
      </w:r>
      <w:r w:rsidR="00C80723">
        <w:t xml:space="preserve"> mechanisms could include </w:t>
      </w:r>
      <w:r>
        <w:t xml:space="preserve">data-driven risk assessment, strong standards based program at the core, </w:t>
      </w:r>
      <w:r w:rsidR="00C80723">
        <w:t xml:space="preserve">the </w:t>
      </w:r>
      <w:r>
        <w:t>use of progressive intervention and early warning, deal</w:t>
      </w:r>
      <w:r w:rsidR="00C80723">
        <w:t>ing effectively</w:t>
      </w:r>
      <w:r>
        <w:t xml:space="preserve"> with human factors issues, </w:t>
      </w:r>
      <w:r w:rsidR="00C80723">
        <w:t>and using</w:t>
      </w:r>
      <w:r w:rsidR="00E97E00">
        <w:t xml:space="preserve"> data to inform </w:t>
      </w:r>
      <w:r>
        <w:t xml:space="preserve">and investigate.   </w:t>
      </w:r>
    </w:p>
    <w:p w:rsidR="00880328" w:rsidRDefault="00C80723" w:rsidP="009F5FDD">
      <w:pPr>
        <w:pStyle w:val="ListParagraph"/>
        <w:numPr>
          <w:ilvl w:val="0"/>
          <w:numId w:val="20"/>
        </w:numPr>
      </w:pPr>
      <w:r>
        <w:t xml:space="preserve">What is the </w:t>
      </w:r>
      <w:r w:rsidR="00CA5AE4">
        <w:t xml:space="preserve">current </w:t>
      </w:r>
      <w:r>
        <w:t xml:space="preserve">relationship between </w:t>
      </w:r>
      <w:r w:rsidR="00292D02">
        <w:t xml:space="preserve">FTA </w:t>
      </w:r>
      <w:r>
        <w:t>HQ and the rest</w:t>
      </w:r>
      <w:r w:rsidR="000E292E">
        <w:t xml:space="preserve"> </w:t>
      </w:r>
      <w:r w:rsidR="00292D02">
        <w:t>of</w:t>
      </w:r>
      <w:r w:rsidR="000E292E">
        <w:t xml:space="preserve"> the transit industry</w:t>
      </w:r>
      <w:r>
        <w:t>?  I.e. regular service centers, transit properties, SSOs, etc.</w:t>
      </w:r>
    </w:p>
    <w:p w:rsidR="00CA0BBC" w:rsidRDefault="00D94354" w:rsidP="00880328">
      <w:pPr>
        <w:pStyle w:val="ListParagraph"/>
        <w:numPr>
          <w:ilvl w:val="0"/>
          <w:numId w:val="20"/>
        </w:numPr>
      </w:pPr>
      <w:r w:rsidRPr="00016C4E">
        <w:t>At FMCSA there are</w:t>
      </w:r>
      <w:r w:rsidR="00CF6950">
        <w:t xml:space="preserve"> four service centers </w:t>
      </w:r>
      <w:r w:rsidR="00CA0BBC">
        <w:t>with thousands of companies and drivers.  They start at the lowest level, divisions, every state, and territories</w:t>
      </w:r>
      <w:r>
        <w:t>.  They</w:t>
      </w:r>
      <w:r w:rsidR="00CA0BBC">
        <w:t xml:space="preserve"> are staffed with a safety investigator, inspectors at the border, </w:t>
      </w:r>
      <w:r>
        <w:t xml:space="preserve">and </w:t>
      </w:r>
      <w:r w:rsidR="00CA0BBC">
        <w:t xml:space="preserve">new entrant auditor, </w:t>
      </w:r>
      <w:r>
        <w:t>these are</w:t>
      </w:r>
      <w:r w:rsidR="00C744DF">
        <w:t xml:space="preserve"> the foot soldiers. These feds</w:t>
      </w:r>
      <w:r w:rsidR="00CA0BBC">
        <w:t xml:space="preserve"> work closely with their state counterparts. </w:t>
      </w:r>
    </w:p>
    <w:p w:rsidR="00880328" w:rsidRDefault="00880328" w:rsidP="00CA0BBC">
      <w:pPr>
        <w:rPr>
          <w:b/>
        </w:rPr>
      </w:pPr>
    </w:p>
    <w:p w:rsidR="00E97E00" w:rsidRPr="00751A25" w:rsidRDefault="00E97E00" w:rsidP="00E97E00">
      <w:pPr>
        <w:pStyle w:val="ListParagraph"/>
        <w:numPr>
          <w:ilvl w:val="0"/>
          <w:numId w:val="29"/>
        </w:numPr>
        <w:rPr>
          <w:b/>
        </w:rPr>
      </w:pPr>
      <w:r w:rsidRPr="00751A25">
        <w:rPr>
          <w:b/>
        </w:rPr>
        <w:t>FRA’s experience with state-federal partnerships in oversight:</w:t>
      </w:r>
    </w:p>
    <w:p w:rsidR="00E97E00" w:rsidRDefault="00E97E00" w:rsidP="00CA0BBC">
      <w:pPr>
        <w:rPr>
          <w:b/>
        </w:rPr>
      </w:pPr>
    </w:p>
    <w:p w:rsidR="00CF6950" w:rsidRDefault="00CF6950" w:rsidP="00E97E00">
      <w:pPr>
        <w:ind w:left="360"/>
        <w:rPr>
          <w:b/>
        </w:rPr>
      </w:pPr>
      <w:r>
        <w:rPr>
          <w:b/>
        </w:rPr>
        <w:t xml:space="preserve">Presentation 3: </w:t>
      </w:r>
      <w:r w:rsidRPr="00857E5B">
        <w:rPr>
          <w:b/>
        </w:rPr>
        <w:t>FRA’s State Ra</w:t>
      </w:r>
      <w:r>
        <w:rPr>
          <w:b/>
        </w:rPr>
        <w:t>il Safety Participation Program.  Presenter:</w:t>
      </w:r>
      <w:r w:rsidRPr="00857E5B">
        <w:rPr>
          <w:b/>
        </w:rPr>
        <w:t xml:space="preserve"> </w:t>
      </w:r>
      <w:r w:rsidR="00CA0BBC" w:rsidRPr="00857E5B">
        <w:rPr>
          <w:b/>
        </w:rPr>
        <w:t xml:space="preserve">Jo Strang, Associate Administrator for Safety, </w:t>
      </w:r>
      <w:r>
        <w:rPr>
          <w:b/>
        </w:rPr>
        <w:t xml:space="preserve">Chief Safety Officer, </w:t>
      </w:r>
      <w:r w:rsidR="00CA0BBC" w:rsidRPr="00857E5B">
        <w:rPr>
          <w:b/>
        </w:rPr>
        <w:t>FRA</w:t>
      </w:r>
      <w:r>
        <w:rPr>
          <w:b/>
        </w:rPr>
        <w:t>.</w:t>
      </w:r>
    </w:p>
    <w:p w:rsidR="00CA0BBC" w:rsidRDefault="00CA0BBC" w:rsidP="00CA0BBC">
      <w:r w:rsidRPr="00857E5B">
        <w:rPr>
          <w:b/>
        </w:rPr>
        <w:t xml:space="preserve"> </w:t>
      </w:r>
    </w:p>
    <w:p w:rsidR="00661CB8" w:rsidRDefault="00CA0BBC" w:rsidP="00661CB8">
      <w:pPr>
        <w:pStyle w:val="ListParagraph"/>
        <w:numPr>
          <w:ilvl w:val="0"/>
          <w:numId w:val="6"/>
        </w:numPr>
      </w:pPr>
      <w:r>
        <w:t>FRA is pr</w:t>
      </w:r>
      <w:r w:rsidR="00FA3DE2">
        <w:t>imarily a safety organization with 8 regions. They w</w:t>
      </w:r>
      <w:r w:rsidR="00B93B5F">
        <w:t xml:space="preserve">ork closely with the states and </w:t>
      </w:r>
      <w:r>
        <w:t xml:space="preserve">do a lot </w:t>
      </w:r>
      <w:r w:rsidR="00FA3DE2">
        <w:t>of work with Mr. Clark in Calif., mainly in providing support. They do penalties as well.</w:t>
      </w:r>
    </w:p>
    <w:p w:rsidR="00CA0BBC" w:rsidRDefault="00CA0BBC" w:rsidP="00CA0BBC">
      <w:pPr>
        <w:pStyle w:val="ListParagraph"/>
        <w:numPr>
          <w:ilvl w:val="0"/>
          <w:numId w:val="6"/>
        </w:numPr>
      </w:pPr>
      <w:r>
        <w:t xml:space="preserve">Each </w:t>
      </w:r>
      <w:r w:rsidR="00F94E17">
        <w:t>region</w:t>
      </w:r>
      <w:r>
        <w:t xml:space="preserve"> has inspectors and</w:t>
      </w:r>
      <w:r w:rsidR="00F94E17">
        <w:t xml:space="preserve"> a technical specialist. </w:t>
      </w:r>
      <w:r w:rsidR="00CA126F">
        <w:t>Under FRA, they</w:t>
      </w:r>
      <w:r w:rsidR="00F94E17">
        <w:t xml:space="preserve"> c</w:t>
      </w:r>
      <w:r>
        <w:t>an regulate for safety with a comprehensive program of safety regulations. They ar</w:t>
      </w:r>
      <w:r w:rsidR="00F94E17">
        <w:t>e basically safety inspectors and the s</w:t>
      </w:r>
      <w:r>
        <w:t xml:space="preserve">tates pay their salaries.  </w:t>
      </w:r>
    </w:p>
    <w:p w:rsidR="005D22CA" w:rsidRDefault="005D22CA" w:rsidP="00CA0BBC">
      <w:pPr>
        <w:pStyle w:val="ListParagraph"/>
        <w:numPr>
          <w:ilvl w:val="0"/>
          <w:numId w:val="6"/>
        </w:numPr>
      </w:pPr>
      <w:r>
        <w:t>FRA has experience since 1912</w:t>
      </w:r>
      <w:r w:rsidR="00FF6B6B">
        <w:t>.</w:t>
      </w:r>
    </w:p>
    <w:p w:rsidR="0087170E" w:rsidRDefault="0087170E" w:rsidP="0087170E">
      <w:pPr>
        <w:pStyle w:val="ListParagraph"/>
        <w:numPr>
          <w:ilvl w:val="0"/>
          <w:numId w:val="6"/>
        </w:numPr>
      </w:pPr>
      <w:r>
        <w:t>Related programs under FRA include:</w:t>
      </w:r>
    </w:p>
    <w:p w:rsidR="00824214" w:rsidRDefault="00AC1FD5" w:rsidP="0087170E">
      <w:pPr>
        <w:pStyle w:val="ListParagraph"/>
        <w:numPr>
          <w:ilvl w:val="1"/>
          <w:numId w:val="6"/>
        </w:numPr>
      </w:pPr>
      <w:r>
        <w:t>State Program Regulations:</w:t>
      </w:r>
    </w:p>
    <w:p w:rsidR="00824214" w:rsidRPr="0087170E" w:rsidRDefault="004301D1" w:rsidP="0087170E">
      <w:pPr>
        <w:pStyle w:val="ListParagraph"/>
        <w:numPr>
          <w:ilvl w:val="1"/>
          <w:numId w:val="6"/>
        </w:numPr>
      </w:pPr>
      <w:r w:rsidRPr="0087170E">
        <w:t>State Inspector Certification</w:t>
      </w:r>
      <w:r w:rsidR="00D410F4">
        <w:t>s</w:t>
      </w:r>
      <w:r w:rsidRPr="0087170E">
        <w:t xml:space="preserve"> </w:t>
      </w:r>
    </w:p>
    <w:p w:rsidR="00824214" w:rsidRPr="0087170E" w:rsidRDefault="004301D1" w:rsidP="0087170E">
      <w:pPr>
        <w:pStyle w:val="ListParagraph"/>
        <w:numPr>
          <w:ilvl w:val="1"/>
          <w:numId w:val="6"/>
        </w:numPr>
      </w:pPr>
      <w:r w:rsidRPr="0087170E">
        <w:t xml:space="preserve">Technical Oversight </w:t>
      </w:r>
    </w:p>
    <w:p w:rsidR="0087170E" w:rsidRDefault="0087170E" w:rsidP="0087170E">
      <w:pPr>
        <w:pStyle w:val="ListParagraph"/>
        <w:numPr>
          <w:ilvl w:val="1"/>
          <w:numId w:val="6"/>
        </w:numPr>
      </w:pPr>
      <w:r>
        <w:t>Federal-</w:t>
      </w:r>
      <w:r w:rsidR="004301D1" w:rsidRPr="0087170E">
        <w:t>State Relationship</w:t>
      </w:r>
      <w:r>
        <w:t>s</w:t>
      </w:r>
    </w:p>
    <w:p w:rsidR="00CA0BBC" w:rsidRDefault="0087170E" w:rsidP="00624285">
      <w:pPr>
        <w:pStyle w:val="ListParagraph"/>
        <w:numPr>
          <w:ilvl w:val="0"/>
          <w:numId w:val="6"/>
        </w:numPr>
      </w:pPr>
      <w:r>
        <w:t>The states</w:t>
      </w:r>
      <w:r w:rsidR="00CA0BBC">
        <w:t xml:space="preserve"> have to have the</w:t>
      </w:r>
      <w:r w:rsidR="008B13D3">
        <w:t xml:space="preserve"> authority to conduct certain civil penalties, i.e. warning letters, defect notices, can shut down a line down, c</w:t>
      </w:r>
      <w:r w:rsidR="00CA0BBC">
        <w:t>an issue eme</w:t>
      </w:r>
      <w:r w:rsidR="008B13D3">
        <w:t>rgency orders. Cell phone use is n</w:t>
      </w:r>
      <w:r w:rsidR="00CA0BBC">
        <w:t xml:space="preserve">ow codified </w:t>
      </w:r>
      <w:r w:rsidR="008B13D3">
        <w:t>into the</w:t>
      </w:r>
      <w:r w:rsidR="00CA0BBC">
        <w:t xml:space="preserve"> regulation</w:t>
      </w:r>
      <w:r w:rsidR="008B13D3">
        <w:t>s</w:t>
      </w:r>
      <w:r w:rsidR="00CA0BBC">
        <w:t xml:space="preserve">. </w:t>
      </w:r>
      <w:r w:rsidR="00624285">
        <w:t xml:space="preserve">The assessment of civil penalties is not done by them, but by their lawyers in DC. However, it is considered a federal function.  </w:t>
      </w:r>
    </w:p>
    <w:p w:rsidR="007D6548" w:rsidRDefault="001C78F5" w:rsidP="007D6548">
      <w:pPr>
        <w:pStyle w:val="ListParagraph"/>
        <w:numPr>
          <w:ilvl w:val="0"/>
          <w:numId w:val="6"/>
        </w:numPr>
      </w:pPr>
      <w:r>
        <w:t>The principal role of FRA’s State P</w:t>
      </w:r>
      <w:r w:rsidR="007D6548" w:rsidRPr="00AC1FD5">
        <w:t>articipation Pr</w:t>
      </w:r>
      <w:r>
        <w:t>ogram is the facilitation of a state and f</w:t>
      </w:r>
      <w:r w:rsidR="007D6548" w:rsidRPr="00AC1FD5">
        <w:t>ederal</w:t>
      </w:r>
      <w:r>
        <w:t xml:space="preserve"> partnership that incorporates s</w:t>
      </w:r>
      <w:r w:rsidR="007D6548" w:rsidRPr="00AC1FD5">
        <w:t>tate ins</w:t>
      </w:r>
      <w:r>
        <w:t>pectors into a f</w:t>
      </w:r>
      <w:r w:rsidR="007D6548" w:rsidRPr="00AC1FD5">
        <w:t>ederal enforcement program. </w:t>
      </w:r>
      <w:r>
        <w:t>State program a</w:t>
      </w:r>
      <w:r w:rsidR="007D6548">
        <w:t xml:space="preserve">greements are described in Slide 5 </w:t>
      </w:r>
      <w:r w:rsidR="00D501B6">
        <w:t xml:space="preserve">of the presentation </w:t>
      </w:r>
      <w:r w:rsidR="007D6548">
        <w:t>below:</w:t>
      </w:r>
    </w:p>
    <w:p w:rsidR="00505DD9" w:rsidRPr="0087170E" w:rsidRDefault="00505DD9" w:rsidP="00505DD9">
      <w:pPr>
        <w:pStyle w:val="ListParagraph"/>
      </w:pPr>
    </w:p>
    <w:p w:rsidR="007D6548" w:rsidRDefault="007D6548" w:rsidP="007D6548">
      <w:pPr>
        <w:pStyle w:val="ListParagraph"/>
      </w:pPr>
      <w:r w:rsidRPr="007D6548">
        <w:object w:dxaOrig="7202" w:dyaOrig="5390">
          <v:shape id="_x0000_i1027" type="#_x0000_t75" style="width:5in;height:269.25pt" o:ole="">
            <v:imagedata r:id="rId11" o:title=""/>
          </v:shape>
          <o:OLEObject Type="Embed" ProgID="PowerPoint.Slide.12" ShapeID="_x0000_i1027" DrawAspect="Content" ObjectID="_1356242528" r:id="rId12"/>
        </w:object>
      </w:r>
    </w:p>
    <w:p w:rsidR="00D501B6" w:rsidRDefault="00D501B6" w:rsidP="007D6548">
      <w:pPr>
        <w:pStyle w:val="ListParagraph"/>
      </w:pPr>
    </w:p>
    <w:p w:rsidR="002D4F48" w:rsidRDefault="002D4F48" w:rsidP="002D4F48">
      <w:pPr>
        <w:pStyle w:val="ListParagraph"/>
        <w:numPr>
          <w:ilvl w:val="0"/>
          <w:numId w:val="6"/>
        </w:numPr>
      </w:pPr>
      <w:r>
        <w:t xml:space="preserve">Under FRA, State Agency Requirements </w:t>
      </w:r>
      <w:r w:rsidR="009A5198">
        <w:t>are</w:t>
      </w:r>
      <w:r>
        <w:t xml:space="preserve"> that:</w:t>
      </w:r>
    </w:p>
    <w:p w:rsidR="00824214" w:rsidRPr="002D4F48" w:rsidRDefault="004301D1" w:rsidP="002D4F48">
      <w:pPr>
        <w:pStyle w:val="ListParagraph"/>
        <w:numPr>
          <w:ilvl w:val="1"/>
          <w:numId w:val="6"/>
        </w:numPr>
      </w:pPr>
      <w:r w:rsidRPr="002D4F48">
        <w:t xml:space="preserve">State agencies must have jurisdiction over the safety practices of the facilities, equipment, rolling stock, and </w:t>
      </w:r>
      <w:r w:rsidR="0005565E">
        <w:t>operations of railroads in the s</w:t>
      </w:r>
      <w:r w:rsidRPr="002D4F48">
        <w:t>tate.</w:t>
      </w:r>
    </w:p>
    <w:p w:rsidR="002D4F48" w:rsidRDefault="002D4F48" w:rsidP="002D4F48">
      <w:pPr>
        <w:pStyle w:val="ListParagraph"/>
        <w:numPr>
          <w:ilvl w:val="1"/>
          <w:numId w:val="6"/>
        </w:numPr>
      </w:pPr>
      <w:r w:rsidRPr="002D4F48">
        <w:t xml:space="preserve">State agencies must have authority and capability to conduct investigative and surveillance activities in connection with the </w:t>
      </w:r>
      <w:r w:rsidR="0005565E">
        <w:t>regulations</w:t>
      </w:r>
      <w:r w:rsidRPr="002D4F48">
        <w:t xml:space="preserve"> iss</w:t>
      </w:r>
      <w:r w:rsidR="0005565E">
        <w:t>ued under f</w:t>
      </w:r>
      <w:r w:rsidRPr="002D4F48">
        <w:t>ederal railroad safety laws</w:t>
      </w:r>
      <w:r>
        <w:t>.</w:t>
      </w:r>
    </w:p>
    <w:p w:rsidR="00CA0BBC" w:rsidRDefault="00853D7B" w:rsidP="00624285">
      <w:pPr>
        <w:pStyle w:val="ListParagraph"/>
        <w:numPr>
          <w:ilvl w:val="0"/>
          <w:numId w:val="6"/>
        </w:numPr>
      </w:pPr>
      <w:r>
        <w:t>FRA has</w:t>
      </w:r>
      <w:r w:rsidR="00CA0BBC">
        <w:t xml:space="preserve"> </w:t>
      </w:r>
      <w:r w:rsidR="007510B5">
        <w:t xml:space="preserve">rigorous training programs with </w:t>
      </w:r>
      <w:r w:rsidR="00CA0BBC">
        <w:t xml:space="preserve">specific guidance. </w:t>
      </w:r>
      <w:r w:rsidR="003B516F">
        <w:t xml:space="preserve">I.e. Proficiency training for State Inspector Certification.  </w:t>
      </w:r>
      <w:r w:rsidR="00624285">
        <w:t>This creates</w:t>
      </w:r>
      <w:r w:rsidR="00970938">
        <w:t xml:space="preserve"> </w:t>
      </w:r>
      <w:r w:rsidR="00CA0BBC">
        <w:t>a seamless federal/state partnership.</w:t>
      </w:r>
    </w:p>
    <w:p w:rsidR="00CA0BBC" w:rsidRDefault="00CA0BBC" w:rsidP="00CA0BBC">
      <w:pPr>
        <w:pStyle w:val="ListParagraph"/>
        <w:numPr>
          <w:ilvl w:val="0"/>
          <w:numId w:val="6"/>
        </w:numPr>
      </w:pPr>
      <w:r w:rsidRPr="00CA5FA4">
        <w:t>They have a da</w:t>
      </w:r>
      <w:r w:rsidR="009926CB">
        <w:t>shboard for inspection reports that</w:t>
      </w:r>
      <w:r w:rsidR="00CA5FA4">
        <w:t xml:space="preserve"> is</w:t>
      </w:r>
      <w:r w:rsidRPr="00CA5FA4">
        <w:t xml:space="preserve"> visible</w:t>
      </w:r>
      <w:r w:rsidR="009926CB">
        <w:t xml:space="preserve"> daily</w:t>
      </w:r>
      <w:r w:rsidRPr="00CA5FA4">
        <w:t xml:space="preserve">.  </w:t>
      </w:r>
      <w:r w:rsidRPr="00813498">
        <w:t>You</w:t>
      </w:r>
      <w:r>
        <w:t xml:space="preserve"> can see right away who has and hasn’t uploaded. </w:t>
      </w:r>
      <w:r w:rsidR="009926CB">
        <w:t>It is a</w:t>
      </w:r>
      <w:r>
        <w:t xml:space="preserve"> very useful thing to have.  </w:t>
      </w:r>
    </w:p>
    <w:p w:rsidR="00595BC8" w:rsidRDefault="00E704BB" w:rsidP="00CA0BBC">
      <w:pPr>
        <w:pStyle w:val="ListParagraph"/>
        <w:numPr>
          <w:ilvl w:val="0"/>
          <w:numId w:val="6"/>
        </w:numPr>
      </w:pPr>
      <w:r>
        <w:t>FRA Violation Guidance is</w:t>
      </w:r>
      <w:r w:rsidR="00595BC8">
        <w:t xml:space="preserve"> as follows:</w:t>
      </w:r>
    </w:p>
    <w:p w:rsidR="00CA663E" w:rsidRDefault="00CA663E" w:rsidP="00CA663E"/>
    <w:p w:rsidR="00CA663E" w:rsidRDefault="00657937" w:rsidP="00237CF7">
      <w:pPr>
        <w:jc w:val="center"/>
      </w:pPr>
      <w:r>
        <w:t>“</w:t>
      </w:r>
      <w:r w:rsidR="00CA663E">
        <w:t>To ensure effectiveness, fairness, and an acceptable level of consistency in the exercise of enforcement discretion, the Code of Federal Regulations provides general guidelines (See 49 CFR Part 209, Appendix A) to aid an inspector in recognizing serious violations.</w:t>
      </w:r>
      <w:r>
        <w:t>”</w:t>
      </w:r>
    </w:p>
    <w:p w:rsidR="00E10633" w:rsidRDefault="00E10633" w:rsidP="00442A88"/>
    <w:p w:rsidR="001E1F60" w:rsidRPr="001E1F60" w:rsidRDefault="001E1F60" w:rsidP="001E1F60">
      <w:pPr>
        <w:pStyle w:val="ListParagraph"/>
        <w:numPr>
          <w:ilvl w:val="0"/>
          <w:numId w:val="6"/>
        </w:numPr>
      </w:pPr>
      <w:r w:rsidRPr="001E1F60">
        <w:t>FRA and State enforcement actions include:</w:t>
      </w:r>
    </w:p>
    <w:p w:rsidR="00824214" w:rsidRPr="001E1F60" w:rsidRDefault="004301D1" w:rsidP="001E1F60">
      <w:pPr>
        <w:pStyle w:val="ListParagraph"/>
        <w:numPr>
          <w:ilvl w:val="1"/>
          <w:numId w:val="6"/>
        </w:numPr>
      </w:pPr>
      <w:r w:rsidRPr="001E1F60">
        <w:t>Defect Notice</w:t>
      </w:r>
    </w:p>
    <w:p w:rsidR="00824214" w:rsidRPr="001E1F60" w:rsidRDefault="004301D1" w:rsidP="001E1F60">
      <w:pPr>
        <w:pStyle w:val="ListParagraph"/>
        <w:numPr>
          <w:ilvl w:val="1"/>
          <w:numId w:val="6"/>
        </w:numPr>
      </w:pPr>
      <w:r w:rsidRPr="001E1F60">
        <w:t>Special Notice for Repairs (MP&amp;E and Track)</w:t>
      </w:r>
    </w:p>
    <w:p w:rsidR="00824214" w:rsidRPr="001E1F60" w:rsidRDefault="004301D1" w:rsidP="001E1F60">
      <w:pPr>
        <w:pStyle w:val="ListParagraph"/>
        <w:numPr>
          <w:ilvl w:val="1"/>
          <w:numId w:val="6"/>
        </w:numPr>
      </w:pPr>
      <w:r w:rsidRPr="001E1F60">
        <w:t>Civil Penalties</w:t>
      </w:r>
    </w:p>
    <w:p w:rsidR="001E1F60" w:rsidRDefault="004301D1" w:rsidP="001E1F60">
      <w:pPr>
        <w:pStyle w:val="ListParagraph"/>
        <w:numPr>
          <w:ilvl w:val="1"/>
          <w:numId w:val="6"/>
        </w:numPr>
      </w:pPr>
      <w:r w:rsidRPr="001E1F60">
        <w:t xml:space="preserve">Individual Liability Sanctions </w:t>
      </w:r>
    </w:p>
    <w:p w:rsidR="00CA0BBC" w:rsidRDefault="00DA2F3C" w:rsidP="00CA0BBC">
      <w:pPr>
        <w:pStyle w:val="ListParagraph"/>
        <w:numPr>
          <w:ilvl w:val="0"/>
          <w:numId w:val="6"/>
        </w:numPr>
      </w:pPr>
      <w:r>
        <w:t>FRA</w:t>
      </w:r>
      <w:r w:rsidR="00CA0BBC">
        <w:t xml:space="preserve"> sponsor</w:t>
      </w:r>
      <w:r>
        <w:t>s</w:t>
      </w:r>
      <w:r w:rsidR="00CA0BBC">
        <w:t xml:space="preserve"> a state director, Mike Calhoun who manages state relations. He coordinates all of the training with the training team and </w:t>
      </w:r>
      <w:r>
        <w:t>testifies as well</w:t>
      </w:r>
      <w:r w:rsidR="00CA0BBC">
        <w:t xml:space="preserve">.  Congress authorized 200 inspectors.  </w:t>
      </w:r>
    </w:p>
    <w:p w:rsidR="001F6FEF" w:rsidRDefault="001F6FEF" w:rsidP="00CA0BBC">
      <w:pPr>
        <w:pStyle w:val="ListParagraph"/>
        <w:numPr>
          <w:ilvl w:val="0"/>
          <w:numId w:val="6"/>
        </w:numPr>
      </w:pPr>
      <w:r>
        <w:t>FRA has other programs such as</w:t>
      </w:r>
      <w:r w:rsidR="00CA0BBC">
        <w:t xml:space="preserve"> grade crossing programs. There is a</w:t>
      </w:r>
      <w:r>
        <w:t>lso a</w:t>
      </w:r>
      <w:r w:rsidR="00CA0BBC">
        <w:t xml:space="preserve"> state association. R</w:t>
      </w:r>
      <w:r w:rsidR="00624285">
        <w:t xml:space="preserve">SAC helps with the rulemaking, while </w:t>
      </w:r>
      <w:r>
        <w:t>federal/state relationships work</w:t>
      </w:r>
      <w:r w:rsidR="00CA0BBC">
        <w:t xml:space="preserve"> in a </w:t>
      </w:r>
      <w:r w:rsidR="00CA0BBC">
        <w:lastRenderedPageBreak/>
        <w:t xml:space="preserve">cooperative fashion.  A state manager’s association, </w:t>
      </w:r>
      <w:r>
        <w:t>recently for example</w:t>
      </w:r>
      <w:r w:rsidR="001D7DBB">
        <w:t>,</w:t>
      </w:r>
      <w:r w:rsidR="00CA0BBC">
        <w:t xml:space="preserve"> has been helpful in resolving</w:t>
      </w:r>
      <w:r>
        <w:t xml:space="preserve"> certain</w:t>
      </w:r>
      <w:r w:rsidR="00CA0BBC">
        <w:t xml:space="preserve"> issues.  </w:t>
      </w:r>
    </w:p>
    <w:p w:rsidR="00CA0BBC" w:rsidRDefault="001F6FEF" w:rsidP="00CA0BBC">
      <w:pPr>
        <w:pStyle w:val="ListParagraph"/>
        <w:numPr>
          <w:ilvl w:val="0"/>
          <w:numId w:val="6"/>
        </w:numPr>
      </w:pPr>
      <w:r>
        <w:t>There is a</w:t>
      </w:r>
      <w:r w:rsidR="00560ABF">
        <w:t>lso</w:t>
      </w:r>
      <w:r>
        <w:t xml:space="preserve"> </w:t>
      </w:r>
      <w:r w:rsidR="00560ABF">
        <w:t xml:space="preserve">a </w:t>
      </w:r>
      <w:r w:rsidR="000675E8">
        <w:t>handbook for s</w:t>
      </w:r>
      <w:r w:rsidR="00CA0BBC">
        <w:t xml:space="preserve">tate managers – </w:t>
      </w:r>
      <w:r>
        <w:t xml:space="preserve">so </w:t>
      </w:r>
      <w:r w:rsidR="00CA0BBC">
        <w:t xml:space="preserve">guidance is available. </w:t>
      </w:r>
    </w:p>
    <w:p w:rsidR="00CA0BBC" w:rsidRDefault="00CA0BBC" w:rsidP="00CA0BBC"/>
    <w:p w:rsidR="00CA0BBC" w:rsidRDefault="008C6C51" w:rsidP="00CA0BBC">
      <w:pPr>
        <w:rPr>
          <w:b/>
        </w:rPr>
      </w:pPr>
      <w:r>
        <w:rPr>
          <w:b/>
        </w:rPr>
        <w:t xml:space="preserve">Follow Up </w:t>
      </w:r>
      <w:r w:rsidR="00CA0BBC">
        <w:rPr>
          <w:b/>
        </w:rPr>
        <w:t>Discussion:</w:t>
      </w:r>
      <w:r w:rsidR="00AF1E8C">
        <w:rPr>
          <w:b/>
        </w:rPr>
        <w:t xml:space="preserve"> </w:t>
      </w:r>
    </w:p>
    <w:p w:rsidR="00CA0BBC" w:rsidRDefault="00CA0BBC" w:rsidP="00CA0BBC">
      <w:pPr>
        <w:rPr>
          <w:b/>
        </w:rPr>
      </w:pPr>
    </w:p>
    <w:p w:rsidR="00A80770" w:rsidRDefault="002208F4" w:rsidP="00E023D0">
      <w:pPr>
        <w:pStyle w:val="ListParagraph"/>
        <w:numPr>
          <w:ilvl w:val="0"/>
          <w:numId w:val="39"/>
        </w:numPr>
      </w:pPr>
      <w:r w:rsidRPr="008C6C51">
        <w:t>As for</w:t>
      </w:r>
      <w:r w:rsidR="00CA0BBC">
        <w:t xml:space="preserve"> what</w:t>
      </w:r>
      <w:r>
        <w:t>’s</w:t>
      </w:r>
      <w:r w:rsidR="00CA0BBC">
        <w:t xml:space="preserve"> </w:t>
      </w:r>
      <w:r w:rsidR="003556E6">
        <w:t>in it for the state, t</w:t>
      </w:r>
      <w:r>
        <w:t>hey get extra safety</w:t>
      </w:r>
      <w:r w:rsidR="003556E6">
        <w:t xml:space="preserve">.  </w:t>
      </w:r>
      <w:r w:rsidR="005B5BCE">
        <w:t>Both FRA and the states</w:t>
      </w:r>
      <w:r w:rsidR="00AD247E">
        <w:t xml:space="preserve"> need</w:t>
      </w:r>
      <w:r w:rsidR="00CA0BBC">
        <w:t xml:space="preserve"> a higher level of safety, the major issue is the level of preemption, and</w:t>
      </w:r>
      <w:r>
        <w:t xml:space="preserve"> when </w:t>
      </w:r>
      <w:r w:rsidR="00CA0BBC">
        <w:t>they’ve sued each o</w:t>
      </w:r>
      <w:r w:rsidR="00C903AA">
        <w:t xml:space="preserve">ther, </w:t>
      </w:r>
      <w:r>
        <w:t xml:space="preserve">FRA </w:t>
      </w:r>
      <w:r w:rsidR="00C95152">
        <w:t>wins</w:t>
      </w:r>
      <w:r w:rsidR="004A4EDE">
        <w:t xml:space="preserve"> eve</w:t>
      </w:r>
      <w:r>
        <w:t xml:space="preserve">ry time.  </w:t>
      </w:r>
      <w:r w:rsidR="00DB6F8E">
        <w:t xml:space="preserve">Both sides benefit from the heavy </w:t>
      </w:r>
      <w:r w:rsidR="00CA0BBC">
        <w:t xml:space="preserve">training and certification </w:t>
      </w:r>
      <w:r w:rsidR="00DB6F8E">
        <w:t>of</w:t>
      </w:r>
      <w:r w:rsidR="00CA0BBC">
        <w:t xml:space="preserve"> inspectors.  If FTA </w:t>
      </w:r>
      <w:r>
        <w:t xml:space="preserve">is interested, they might be available to help fund </w:t>
      </w:r>
      <w:r w:rsidR="00A83079">
        <w:t>similar</w:t>
      </w:r>
      <w:r w:rsidR="00CA0BBC">
        <w:t xml:space="preserve"> </w:t>
      </w:r>
      <w:r>
        <w:t>training.</w:t>
      </w:r>
      <w:r w:rsidR="00CA0BBC">
        <w:t xml:space="preserve"> FMCSA also does train.</w:t>
      </w:r>
    </w:p>
    <w:p w:rsidR="008979A1" w:rsidRDefault="008979A1" w:rsidP="00E023D0">
      <w:pPr>
        <w:pStyle w:val="ListParagraph"/>
        <w:numPr>
          <w:ilvl w:val="0"/>
          <w:numId w:val="39"/>
        </w:numPr>
      </w:pPr>
      <w:r>
        <w:t>National</w:t>
      </w:r>
      <w:r w:rsidR="00CA0BBC">
        <w:t xml:space="preserve"> certification for safety oversight manager</w:t>
      </w:r>
      <w:r>
        <w:t>s</w:t>
      </w:r>
      <w:r w:rsidR="00CA0BBC">
        <w:t xml:space="preserve"> or auditor</w:t>
      </w:r>
      <w:r>
        <w:t>s</w:t>
      </w:r>
      <w:r w:rsidR="00CA0BBC">
        <w:t xml:space="preserve"> is feasible </w:t>
      </w:r>
      <w:r>
        <w:t xml:space="preserve">for transit but needs to be tailored.  </w:t>
      </w:r>
      <w:r w:rsidR="00CA0BBC">
        <w:t>The standards do exist; it’s just not a requirement.  Nothing</w:t>
      </w:r>
      <w:r>
        <w:t xml:space="preserve"> right now</w:t>
      </w:r>
      <w:r w:rsidR="00CA0BBC">
        <w:t xml:space="preserve"> </w:t>
      </w:r>
      <w:r w:rsidR="00175299">
        <w:t>in transit</w:t>
      </w:r>
      <w:r w:rsidR="00B91015">
        <w:t xml:space="preserve"> </w:t>
      </w:r>
      <w:r w:rsidR="004A3466">
        <w:t>has</w:t>
      </w:r>
      <w:r w:rsidR="00CA0BBC">
        <w:t xml:space="preserve"> </w:t>
      </w:r>
      <w:r>
        <w:t xml:space="preserve">a </w:t>
      </w:r>
      <w:r w:rsidR="00CA0BBC">
        <w:t xml:space="preserve">compelling national requirement.  </w:t>
      </w:r>
    </w:p>
    <w:p w:rsidR="00065B31" w:rsidRDefault="00CA0BBC" w:rsidP="00E023D0">
      <w:pPr>
        <w:pStyle w:val="ListParagraph"/>
        <w:numPr>
          <w:ilvl w:val="0"/>
          <w:numId w:val="39"/>
        </w:numPr>
      </w:pPr>
      <w:r>
        <w:t>APTA track maintenance standards are basically FRA</w:t>
      </w:r>
      <w:r w:rsidR="00065B31">
        <w:t xml:space="preserve"> and could be useful to look at as well</w:t>
      </w:r>
      <w:r>
        <w:t xml:space="preserve">. </w:t>
      </w:r>
      <w:r w:rsidRPr="00065B31">
        <w:t>At</w:t>
      </w:r>
      <w:r>
        <w:t xml:space="preserve"> MARTA they have adopted the APTA standards </w:t>
      </w:r>
      <w:r w:rsidR="00065B31">
        <w:t>as an</w:t>
      </w:r>
      <w:r>
        <w:t xml:space="preserve"> effective tool.</w:t>
      </w:r>
    </w:p>
    <w:p w:rsidR="00065B31" w:rsidRPr="00E023D0" w:rsidRDefault="00CA0BBC" w:rsidP="00E023D0">
      <w:pPr>
        <w:pStyle w:val="ListParagraph"/>
        <w:numPr>
          <w:ilvl w:val="0"/>
          <w:numId w:val="39"/>
        </w:numPr>
      </w:pPr>
      <w:r>
        <w:t>FMCSA has used them in the past</w:t>
      </w:r>
      <w:r w:rsidR="00065B31">
        <w:t>.</w:t>
      </w:r>
      <w:r>
        <w:t xml:space="preserve"> </w:t>
      </w:r>
      <w:r w:rsidR="00065B31">
        <w:t xml:space="preserve">The states </w:t>
      </w:r>
      <w:r>
        <w:t>contemplated using third parties, but they would have to provide third party training, require</w:t>
      </w:r>
      <w:r w:rsidR="00065B31">
        <w:t xml:space="preserve"> more vigilance, and constant </w:t>
      </w:r>
      <w:r>
        <w:t xml:space="preserve">quality control.  </w:t>
      </w:r>
    </w:p>
    <w:p w:rsidR="00D977A0" w:rsidRDefault="00A076E5" w:rsidP="00E023D0">
      <w:pPr>
        <w:pStyle w:val="ListParagraph"/>
        <w:numPr>
          <w:ilvl w:val="0"/>
          <w:numId w:val="39"/>
        </w:numPr>
      </w:pPr>
      <w:r w:rsidRPr="00A076E5">
        <w:t xml:space="preserve">On the job training </w:t>
      </w:r>
      <w:r w:rsidR="00D977A0">
        <w:t xml:space="preserve">for an inspector </w:t>
      </w:r>
      <w:r w:rsidRPr="00A076E5">
        <w:t>would</w:t>
      </w:r>
      <w:r>
        <w:t xml:space="preserve"> depend on</w:t>
      </w:r>
      <w:r w:rsidR="00CA0BBC">
        <w:t xml:space="preserve"> how </w:t>
      </w:r>
      <w:r>
        <w:t>someone is</w:t>
      </w:r>
      <w:r w:rsidR="00CA0BBC">
        <w:t xml:space="preserve"> brought in. </w:t>
      </w:r>
      <w:r>
        <w:t>A disciplined specialist will review that person’s qualifications.  A</w:t>
      </w:r>
      <w:r w:rsidR="00CA0BBC">
        <w:t xml:space="preserve"> class on regulatory requirement and enforcement</w:t>
      </w:r>
      <w:r>
        <w:t xml:space="preserve"> will be provided</w:t>
      </w:r>
      <w:r w:rsidR="00CA0BBC">
        <w:t xml:space="preserve">, </w:t>
      </w:r>
      <w:r>
        <w:t xml:space="preserve">then </w:t>
      </w:r>
      <w:r w:rsidR="00CA0BBC">
        <w:t>three week</w:t>
      </w:r>
      <w:r>
        <w:t>s of on-the-</w:t>
      </w:r>
      <w:r w:rsidR="00CA0BBC">
        <w:t>jo</w:t>
      </w:r>
      <w:r>
        <w:t xml:space="preserve">b training, </w:t>
      </w:r>
      <w:r w:rsidR="00CA0BBC">
        <w:t xml:space="preserve">and </w:t>
      </w:r>
      <w:r>
        <w:t>an assigned mentor who will work with them. Then they</w:t>
      </w:r>
      <w:r w:rsidR="00CA0BBC">
        <w:t xml:space="preserve"> get stamped as federally qualified. </w:t>
      </w:r>
    </w:p>
    <w:p w:rsidR="007B1DD1" w:rsidRDefault="00F56AC5" w:rsidP="00E023D0">
      <w:pPr>
        <w:pStyle w:val="ListParagraph"/>
        <w:numPr>
          <w:ilvl w:val="0"/>
          <w:numId w:val="39"/>
        </w:numPr>
      </w:pPr>
      <w:r>
        <w:t>The inspectors</w:t>
      </w:r>
      <w:r w:rsidR="0033351E">
        <w:t xml:space="preserve"> learn all the regulations they have to enforce</w:t>
      </w:r>
      <w:r w:rsidR="00FB7489">
        <w:t xml:space="preserve"> in classes;</w:t>
      </w:r>
      <w:r w:rsidR="0033351E">
        <w:t xml:space="preserve"> </w:t>
      </w:r>
      <w:r w:rsidR="000F03E0">
        <w:t>then</w:t>
      </w:r>
      <w:r w:rsidR="0033351E">
        <w:t xml:space="preserve"> are deployed to the states. There </w:t>
      </w:r>
      <w:r w:rsidR="00FF50D3">
        <w:t>they</w:t>
      </w:r>
      <w:r w:rsidR="0033351E">
        <w:t xml:space="preserve"> are monitored for the quality of their work.</w:t>
      </w:r>
    </w:p>
    <w:p w:rsidR="00D506D5" w:rsidRDefault="00CA0BBC" w:rsidP="00D506D5">
      <w:pPr>
        <w:pStyle w:val="ListParagraph"/>
        <w:numPr>
          <w:ilvl w:val="0"/>
          <w:numId w:val="39"/>
        </w:numPr>
      </w:pPr>
      <w:r>
        <w:t xml:space="preserve">FRA also has </w:t>
      </w:r>
      <w:r w:rsidR="007B1DD1">
        <w:t>recurring annual</w:t>
      </w:r>
      <w:r>
        <w:t xml:space="preserve"> training.  They have to have a certain number of days in the field to maintain their status (</w:t>
      </w:r>
      <w:r w:rsidR="007B1DD1">
        <w:t xml:space="preserve">i.e. </w:t>
      </w:r>
      <w:r>
        <w:t>15 days).  Sp</w:t>
      </w:r>
      <w:r w:rsidR="007B1DD1">
        <w:t>ecialists would be very useful for transit.  A n</w:t>
      </w:r>
      <w:r>
        <w:t xml:space="preserve">ational inspection plan </w:t>
      </w:r>
      <w:r w:rsidR="007B1DD1">
        <w:t>would</w:t>
      </w:r>
      <w:r>
        <w:t xml:space="preserve"> also very useful. </w:t>
      </w:r>
      <w:r w:rsidR="001C6B62">
        <w:t xml:space="preserve">The </w:t>
      </w:r>
      <w:r>
        <w:t>low state salary is an issue all over, not just CA</w:t>
      </w:r>
      <w:r w:rsidR="00E023D0">
        <w:t>.</w:t>
      </w:r>
    </w:p>
    <w:p w:rsidR="00CA0BBC" w:rsidRDefault="00234073" w:rsidP="00832800">
      <w:pPr>
        <w:pStyle w:val="ListParagraph"/>
        <w:numPr>
          <w:ilvl w:val="0"/>
          <w:numId w:val="39"/>
        </w:numPr>
      </w:pPr>
      <w:r w:rsidRPr="00234073">
        <w:t>The</w:t>
      </w:r>
      <w:r w:rsidR="00CA0BBC" w:rsidRPr="00234073">
        <w:t xml:space="preserve"> </w:t>
      </w:r>
      <w:r w:rsidR="00CA0BBC">
        <w:t xml:space="preserve">APTA standards </w:t>
      </w:r>
      <w:r>
        <w:t xml:space="preserve">should be utilized </w:t>
      </w:r>
      <w:r w:rsidR="00CA0BBC">
        <w:t xml:space="preserve">as a </w:t>
      </w:r>
      <w:r>
        <w:t xml:space="preserve">bare minimum.  </w:t>
      </w:r>
      <w:r w:rsidR="00C22455">
        <w:t xml:space="preserve">Those shouldn’t be </w:t>
      </w:r>
      <w:r w:rsidR="00C22455" w:rsidRPr="00D506D5">
        <w:rPr>
          <w:i/>
        </w:rPr>
        <w:t>the</w:t>
      </w:r>
      <w:r w:rsidR="00C22455">
        <w:t xml:space="preserve"> standards.  Goal is to go higher. </w:t>
      </w:r>
      <w:r w:rsidR="00CA0BBC">
        <w:t>System safety i</w:t>
      </w:r>
      <w:r>
        <w:t xml:space="preserve">s more of an auditor function.  </w:t>
      </w:r>
      <w:r w:rsidRPr="00234073">
        <w:t>Enhancing the length</w:t>
      </w:r>
      <w:r>
        <w:t xml:space="preserve"> of training time for operators may not be sufficient.  </w:t>
      </w:r>
      <w:r w:rsidR="003103B7">
        <w:t>One</w:t>
      </w:r>
      <w:r w:rsidR="00CA0BBC">
        <w:t xml:space="preserve"> can’t take an inspector and turn him into an auditor.</w:t>
      </w:r>
    </w:p>
    <w:p w:rsidR="00296CA8" w:rsidRDefault="00296CA8" w:rsidP="00AA26DA">
      <w:pPr>
        <w:rPr>
          <w:b/>
        </w:rPr>
      </w:pPr>
    </w:p>
    <w:p w:rsidR="00296CA8" w:rsidRDefault="00296CA8" w:rsidP="003573F9">
      <w:pPr>
        <w:rPr>
          <w:b/>
        </w:rPr>
      </w:pPr>
      <w:r>
        <w:rPr>
          <w:b/>
        </w:rPr>
        <w:t>Day Two:</w:t>
      </w:r>
    </w:p>
    <w:p w:rsidR="00296CA8" w:rsidRDefault="00296CA8" w:rsidP="00BC6220">
      <w:pPr>
        <w:ind w:left="720"/>
        <w:rPr>
          <w:b/>
        </w:rPr>
      </w:pPr>
    </w:p>
    <w:p w:rsidR="00495664" w:rsidRDefault="00495664" w:rsidP="003573F9">
      <w:pPr>
        <w:rPr>
          <w:b/>
        </w:rPr>
      </w:pPr>
      <w:r w:rsidRPr="00495664">
        <w:rPr>
          <w:b/>
        </w:rPr>
        <w:t>What are the gaps between the ideal SSO and present reality?</w:t>
      </w:r>
    </w:p>
    <w:p w:rsidR="00495664" w:rsidRDefault="00495664" w:rsidP="00BC6220">
      <w:pPr>
        <w:ind w:left="720"/>
        <w:rPr>
          <w:b/>
        </w:rPr>
      </w:pPr>
    </w:p>
    <w:p w:rsidR="008C5F7E" w:rsidRPr="00346241" w:rsidRDefault="00C146C2" w:rsidP="008C5F7E">
      <w:pPr>
        <w:pStyle w:val="ListParagraph"/>
        <w:numPr>
          <w:ilvl w:val="0"/>
          <w:numId w:val="40"/>
        </w:numPr>
      </w:pPr>
      <w:r w:rsidRPr="004119F3">
        <w:t>At</w:t>
      </w:r>
      <w:r w:rsidR="00F17C56">
        <w:t xml:space="preserve"> MATA and Chattanooga</w:t>
      </w:r>
      <w:r w:rsidR="008C5F7E">
        <w:t xml:space="preserve"> </w:t>
      </w:r>
      <w:r>
        <w:t>there was a</w:t>
      </w:r>
      <w:r w:rsidR="008C5F7E">
        <w:t xml:space="preserve"> culture clash with inspectors wh</w:t>
      </w:r>
      <w:r w:rsidR="00ED3463">
        <w:t xml:space="preserve">o brought a different attitude; </w:t>
      </w:r>
      <w:r w:rsidR="000D011C">
        <w:t xml:space="preserve">and </w:t>
      </w:r>
      <w:r w:rsidR="00ED3463">
        <w:t xml:space="preserve">there was </w:t>
      </w:r>
      <w:r w:rsidR="008C5F7E">
        <w:t>tension in the railroads</w:t>
      </w:r>
      <w:r>
        <w:t>.</w:t>
      </w:r>
      <w:r w:rsidR="008C5F7E">
        <w:t xml:space="preserve"> </w:t>
      </w:r>
      <w:r w:rsidR="00F17C56">
        <w:t>Therefore</w:t>
      </w:r>
      <w:r w:rsidR="008C5F7E">
        <w:t xml:space="preserve"> discretion is very important with </w:t>
      </w:r>
      <w:r w:rsidR="00ED3463">
        <w:t xml:space="preserve">enforcement and </w:t>
      </w:r>
      <w:r w:rsidR="008C5F7E">
        <w:t>compliance.</w:t>
      </w:r>
      <w:r w:rsidR="00ED3463">
        <w:t xml:space="preserve">  </w:t>
      </w:r>
      <w:r w:rsidR="00116189">
        <w:t>How</w:t>
      </w:r>
      <w:r w:rsidR="00300A72">
        <w:t xml:space="preserve"> does FRA get involved in transit oversight?</w:t>
      </w:r>
    </w:p>
    <w:p w:rsidR="008C5F7E" w:rsidRDefault="004A666C" w:rsidP="008C5F7E">
      <w:pPr>
        <w:pStyle w:val="ListParagraph"/>
        <w:numPr>
          <w:ilvl w:val="0"/>
          <w:numId w:val="40"/>
        </w:numPr>
      </w:pPr>
      <w:r>
        <w:t>R</w:t>
      </w:r>
      <w:r w:rsidR="00C146C2">
        <w:t xml:space="preserve">esources </w:t>
      </w:r>
      <w:r>
        <w:t>can be borrowed, as well as</w:t>
      </w:r>
      <w:r w:rsidR="008C5F7E">
        <w:t xml:space="preserve"> costs </w:t>
      </w:r>
      <w:r w:rsidR="00C146C2">
        <w:t>of travel</w:t>
      </w:r>
      <w:r>
        <w:t>,</w:t>
      </w:r>
      <w:r w:rsidR="00C146C2">
        <w:t xml:space="preserve"> if another state needs</w:t>
      </w:r>
      <w:r w:rsidR="008C5F7E">
        <w:t xml:space="preserve"> a track inspector.  </w:t>
      </w:r>
      <w:r>
        <w:t xml:space="preserve">These types of measures help with funding issues and save on costs.  </w:t>
      </w:r>
      <w:r w:rsidR="008C5F7E">
        <w:t xml:space="preserve">APTA </w:t>
      </w:r>
      <w:r>
        <w:lastRenderedPageBreak/>
        <w:t xml:space="preserve">for example, </w:t>
      </w:r>
      <w:r w:rsidR="00C146C2">
        <w:t xml:space="preserve">utilizes </w:t>
      </w:r>
      <w:r>
        <w:t xml:space="preserve">specialist exchanges </w:t>
      </w:r>
      <w:r w:rsidR="008C5F7E">
        <w:t>with</w:t>
      </w:r>
      <w:r>
        <w:t xml:space="preserve">in the peer group process.  This is </w:t>
      </w:r>
      <w:r w:rsidR="00DB42F3">
        <w:t>certainly</w:t>
      </w:r>
      <w:r>
        <w:t xml:space="preserve"> s</w:t>
      </w:r>
      <w:r w:rsidR="008C5F7E">
        <w:t xml:space="preserve">omething to think about.  </w:t>
      </w:r>
    </w:p>
    <w:p w:rsidR="008C5F7E" w:rsidRDefault="008C5F7E" w:rsidP="008C5F7E">
      <w:pPr>
        <w:pStyle w:val="ListParagraph"/>
        <w:numPr>
          <w:ilvl w:val="0"/>
          <w:numId w:val="40"/>
        </w:numPr>
      </w:pPr>
      <w:r>
        <w:t xml:space="preserve">APTA has done a lot for the industry in terms of making </w:t>
      </w:r>
      <w:r w:rsidR="00346241">
        <w:t>it</w:t>
      </w:r>
      <w:r>
        <w:t xml:space="preserve"> safe and it might make</w:t>
      </w:r>
      <w:r w:rsidR="0069723F">
        <w:t>s</w:t>
      </w:r>
      <w:r>
        <w:t xml:space="preserve"> sense to look at how APTA has been working and mirror that.</w:t>
      </w:r>
    </w:p>
    <w:p w:rsidR="008C5F7E" w:rsidRDefault="00300A72" w:rsidP="008C5F7E">
      <w:pPr>
        <w:pStyle w:val="ListParagraph"/>
        <w:numPr>
          <w:ilvl w:val="0"/>
          <w:numId w:val="40"/>
        </w:numPr>
      </w:pPr>
      <w:r>
        <w:t>Reporting</w:t>
      </w:r>
      <w:r w:rsidR="008C5F7E">
        <w:t xml:space="preserve"> to the same director</w:t>
      </w:r>
      <w:r w:rsidR="00617081">
        <w:t xml:space="preserve"> is important so that a</w:t>
      </w:r>
      <w:r w:rsidR="008C5F7E">
        <w:t xml:space="preserve">ll employees </w:t>
      </w:r>
      <w:r w:rsidR="00617081">
        <w:t>have</w:t>
      </w:r>
      <w:r w:rsidR="008C5F7E">
        <w:t xml:space="preserve"> the same leadership.</w:t>
      </w:r>
    </w:p>
    <w:p w:rsidR="00327AF3" w:rsidRDefault="00A54B41" w:rsidP="00327AF3">
      <w:pPr>
        <w:pStyle w:val="ListParagraph"/>
        <w:numPr>
          <w:ilvl w:val="0"/>
          <w:numId w:val="40"/>
        </w:numPr>
      </w:pPr>
      <w:r>
        <w:t>APTA standards need to be tailored to transit, because r</w:t>
      </w:r>
      <w:r w:rsidR="008C5F7E">
        <w:t xml:space="preserve">ailroads and rail transit are </w:t>
      </w:r>
      <w:r>
        <w:t xml:space="preserve">somewhat different.  </w:t>
      </w:r>
    </w:p>
    <w:p w:rsidR="00AC180A" w:rsidRDefault="00327AF3" w:rsidP="00AC180A">
      <w:pPr>
        <w:pStyle w:val="ListParagraph"/>
        <w:numPr>
          <w:ilvl w:val="0"/>
          <w:numId w:val="40"/>
        </w:numPr>
      </w:pPr>
      <w:r>
        <w:t xml:space="preserve">Drawing from </w:t>
      </w:r>
      <w:r w:rsidR="00A42C53">
        <w:t xml:space="preserve">FRA </w:t>
      </w:r>
      <w:r>
        <w:t xml:space="preserve">expertise </w:t>
      </w:r>
      <w:r w:rsidR="00290EB8">
        <w:t xml:space="preserve">is important but FTA inspectors </w:t>
      </w:r>
      <w:r w:rsidR="00353658">
        <w:t>also</w:t>
      </w:r>
      <w:r w:rsidR="008C6AAB">
        <w:t xml:space="preserve"> </w:t>
      </w:r>
      <w:r w:rsidR="00290EB8">
        <w:t>need</w:t>
      </w:r>
      <w:r>
        <w:t xml:space="preserve"> </w:t>
      </w:r>
      <w:r w:rsidR="0029173B">
        <w:t>some additional</w:t>
      </w:r>
      <w:r>
        <w:t xml:space="preserve"> </w:t>
      </w:r>
      <w:r w:rsidR="00353658">
        <w:t xml:space="preserve">transit </w:t>
      </w:r>
      <w:r w:rsidR="00A42C53">
        <w:t xml:space="preserve">operations </w:t>
      </w:r>
      <w:r>
        <w:t>training</w:t>
      </w:r>
      <w:r w:rsidR="0029173B">
        <w:t xml:space="preserve">.  </w:t>
      </w:r>
      <w:r w:rsidR="00290EB8">
        <w:t>At MARTA they went through a</w:t>
      </w:r>
      <w:r w:rsidR="0006745D">
        <w:t>n</w:t>
      </w:r>
      <w:r w:rsidR="00290EB8">
        <w:t xml:space="preserve"> </w:t>
      </w:r>
      <w:r w:rsidR="0006745D">
        <w:t xml:space="preserve">additional </w:t>
      </w:r>
      <w:r w:rsidR="00290EB8">
        <w:t>phase of training.</w:t>
      </w:r>
    </w:p>
    <w:p w:rsidR="000A33D9" w:rsidRPr="00AC180A" w:rsidRDefault="008C5F7E" w:rsidP="00BC6220">
      <w:pPr>
        <w:pStyle w:val="ListParagraph"/>
        <w:numPr>
          <w:ilvl w:val="0"/>
          <w:numId w:val="40"/>
        </w:numPr>
        <w:rPr>
          <w:rFonts w:asciiTheme="minorHAnsi" w:hAnsiTheme="minorHAnsi" w:cstheme="minorHAnsi"/>
          <w:b/>
        </w:rPr>
      </w:pPr>
      <w:r>
        <w:t xml:space="preserve">One of the nice things about hiring </w:t>
      </w:r>
      <w:r w:rsidR="00283843">
        <w:t xml:space="preserve">contractors is </w:t>
      </w:r>
      <w:r w:rsidR="00093482">
        <w:t>the</w:t>
      </w:r>
      <w:r w:rsidR="00283843">
        <w:t xml:space="preserve"> possibility</w:t>
      </w:r>
      <w:r w:rsidR="002D60A7">
        <w:t xml:space="preserve"> </w:t>
      </w:r>
      <w:r w:rsidR="00AC180A">
        <w:t xml:space="preserve">of short term hiring to meet </w:t>
      </w:r>
      <w:r w:rsidR="00752D67">
        <w:t>immediate needs.  The c</w:t>
      </w:r>
      <w:r w:rsidR="00AC180A">
        <w:t>ontractors</w:t>
      </w:r>
      <w:r w:rsidR="005B7A6F">
        <w:t>,</w:t>
      </w:r>
      <w:r w:rsidR="00AC180A">
        <w:t xml:space="preserve"> </w:t>
      </w:r>
      <w:r w:rsidR="005B7A6F">
        <w:t xml:space="preserve">however, </w:t>
      </w:r>
      <w:r w:rsidR="00AC6370">
        <w:t>would need to</w:t>
      </w:r>
      <w:r w:rsidR="00AC180A">
        <w:t xml:space="preserve"> be </w:t>
      </w:r>
      <w:r w:rsidR="0066314B">
        <w:t xml:space="preserve">operationally </w:t>
      </w:r>
      <w:r w:rsidR="004F740F">
        <w:t xml:space="preserve">trained </w:t>
      </w:r>
      <w:r w:rsidR="00AC180A">
        <w:t>as well.</w:t>
      </w:r>
    </w:p>
    <w:p w:rsidR="00AC180A" w:rsidRPr="00AC180A" w:rsidRDefault="00AC180A" w:rsidP="00AC180A">
      <w:pPr>
        <w:pStyle w:val="ListParagraph"/>
        <w:rPr>
          <w:rFonts w:asciiTheme="minorHAnsi" w:hAnsiTheme="minorHAnsi" w:cstheme="minorHAnsi"/>
          <w:b/>
        </w:rPr>
      </w:pPr>
    </w:p>
    <w:p w:rsidR="000A33D9" w:rsidRPr="000A33D9" w:rsidRDefault="000A33D9" w:rsidP="003573F9">
      <w:pPr>
        <w:rPr>
          <w:b/>
        </w:rPr>
      </w:pPr>
      <w:r w:rsidRPr="000A33D9">
        <w:rPr>
          <w:rFonts w:asciiTheme="minorHAnsi" w:hAnsiTheme="minorHAnsi" w:cstheme="minorHAnsi"/>
          <w:b/>
        </w:rPr>
        <w:t>What national and state policy, organization, and resource issues need to be resolved to fill the gap?</w:t>
      </w:r>
    </w:p>
    <w:p w:rsidR="000A33D9" w:rsidRDefault="000A33D9" w:rsidP="00BC6220">
      <w:pPr>
        <w:ind w:left="720"/>
        <w:rPr>
          <w:b/>
        </w:rPr>
      </w:pPr>
    </w:p>
    <w:p w:rsidR="008C5F7E" w:rsidRDefault="00627A98" w:rsidP="00380C24">
      <w:pPr>
        <w:pStyle w:val="ListParagraph"/>
        <w:numPr>
          <w:ilvl w:val="0"/>
          <w:numId w:val="41"/>
        </w:numPr>
      </w:pPr>
      <w:r w:rsidRPr="004C2AEB">
        <w:t>On</w:t>
      </w:r>
      <w:r w:rsidR="00721CAC">
        <w:t xml:space="preserve"> the issue of specialization</w:t>
      </w:r>
      <w:r w:rsidR="004C2AEB">
        <w:t xml:space="preserve">, </w:t>
      </w:r>
      <w:r w:rsidR="00721CAC">
        <w:t>we need</w:t>
      </w:r>
      <w:r w:rsidR="008C5F7E">
        <w:t xml:space="preserve"> a proactive approach, not just the audits</w:t>
      </w:r>
      <w:r w:rsidR="004C2AEB">
        <w:t>.  A</w:t>
      </w:r>
      <w:r w:rsidR="00721CAC">
        <w:t>n intermediary measure</w:t>
      </w:r>
      <w:r w:rsidR="004C2AEB">
        <w:t xml:space="preserve"> would be useful</w:t>
      </w:r>
      <w:r w:rsidR="00721CAC">
        <w:t>.</w:t>
      </w:r>
    </w:p>
    <w:p w:rsidR="00EF4EC9" w:rsidRDefault="00D108A6" w:rsidP="00FA6538">
      <w:pPr>
        <w:pStyle w:val="ListParagraph"/>
        <w:numPr>
          <w:ilvl w:val="0"/>
          <w:numId w:val="41"/>
        </w:numPr>
      </w:pPr>
      <w:r w:rsidRPr="00FA6538">
        <w:t>We need to be</w:t>
      </w:r>
      <w:r w:rsidRPr="00FA6538">
        <w:rPr>
          <w:b/>
        </w:rPr>
        <w:t xml:space="preserve"> </w:t>
      </w:r>
      <w:r w:rsidR="008C5F7E">
        <w:t xml:space="preserve">out there and </w:t>
      </w:r>
      <w:r>
        <w:t>talk</w:t>
      </w:r>
      <w:r w:rsidR="008C5F7E">
        <w:t xml:space="preserve"> with transit agencies on upcoming projects and </w:t>
      </w:r>
      <w:r>
        <w:t>make</w:t>
      </w:r>
      <w:r w:rsidR="008C5F7E">
        <w:t xml:space="preserve"> sure they hav</w:t>
      </w:r>
      <w:r>
        <w:t>e a system safety plan in place:</w:t>
      </w:r>
      <w:r w:rsidR="008C5F7E">
        <w:t xml:space="preserve"> </w:t>
      </w:r>
    </w:p>
    <w:p w:rsidR="00EF4EC9" w:rsidRDefault="008C5F7E" w:rsidP="00EF4EC9">
      <w:pPr>
        <w:pStyle w:val="ListParagraph"/>
        <w:numPr>
          <w:ilvl w:val="1"/>
          <w:numId w:val="41"/>
        </w:numPr>
      </w:pPr>
      <w:r>
        <w:t xml:space="preserve">grade crossing improvements, </w:t>
      </w:r>
    </w:p>
    <w:p w:rsidR="00EF4EC9" w:rsidRDefault="008C5F7E" w:rsidP="00EF4EC9">
      <w:pPr>
        <w:pStyle w:val="ListParagraph"/>
        <w:numPr>
          <w:ilvl w:val="1"/>
          <w:numId w:val="41"/>
        </w:numPr>
      </w:pPr>
      <w:r>
        <w:t xml:space="preserve">keeping track in good shape, </w:t>
      </w:r>
    </w:p>
    <w:p w:rsidR="00EF4EC9" w:rsidRDefault="008C5F7E" w:rsidP="00EF4EC9">
      <w:pPr>
        <w:pStyle w:val="ListParagraph"/>
        <w:numPr>
          <w:ilvl w:val="1"/>
          <w:numId w:val="41"/>
        </w:numPr>
      </w:pPr>
      <w:r>
        <w:t xml:space="preserve">specialization </w:t>
      </w:r>
      <w:r w:rsidR="00380D3C">
        <w:t>–</w:t>
      </w:r>
      <w:r w:rsidR="00D108A6">
        <w:t xml:space="preserve"> </w:t>
      </w:r>
      <w:r w:rsidR="00380D3C">
        <w:t>applying staff</w:t>
      </w:r>
      <w:r>
        <w:t xml:space="preserve"> who know the equipment</w:t>
      </w:r>
      <w:r w:rsidR="00380D3C">
        <w:t>,</w:t>
      </w:r>
      <w:r>
        <w:t xml:space="preserve"> </w:t>
      </w:r>
      <w:r w:rsidR="00380D3C">
        <w:t xml:space="preserve">are aware of plans and </w:t>
      </w:r>
      <w:r>
        <w:t>what to look for</w:t>
      </w:r>
      <w:r w:rsidR="00380D3C">
        <w:t>,</w:t>
      </w:r>
      <w:r>
        <w:t xml:space="preserve"> and </w:t>
      </w:r>
    </w:p>
    <w:p w:rsidR="00550155" w:rsidRDefault="008C5F7E" w:rsidP="00E144A6">
      <w:pPr>
        <w:pStyle w:val="ListParagraph"/>
        <w:numPr>
          <w:ilvl w:val="1"/>
          <w:numId w:val="41"/>
        </w:numPr>
      </w:pPr>
      <w:proofErr w:type="gramStart"/>
      <w:r>
        <w:t>if</w:t>
      </w:r>
      <w:proofErr w:type="gramEnd"/>
      <w:r>
        <w:t xml:space="preserve"> that plan is being implemented and ho</w:t>
      </w:r>
      <w:r w:rsidR="00C23F7E">
        <w:t xml:space="preserve">w well it is being implemented.  </w:t>
      </w:r>
    </w:p>
    <w:p w:rsidR="008C5F7E" w:rsidRDefault="00380D3C" w:rsidP="00550155">
      <w:pPr>
        <w:pStyle w:val="ListParagraph"/>
        <w:numPr>
          <w:ilvl w:val="0"/>
          <w:numId w:val="41"/>
        </w:numPr>
      </w:pPr>
      <w:r>
        <w:t xml:space="preserve">This kind of thinking </w:t>
      </w:r>
      <w:r w:rsidR="00E64FCB">
        <w:t>produces</w:t>
      </w:r>
      <w:r w:rsidR="00C23F7E">
        <w:t xml:space="preserve"> </w:t>
      </w:r>
      <w:r w:rsidR="00923446">
        <w:t>intelligent</w:t>
      </w:r>
      <w:r w:rsidR="008C5F7E">
        <w:t xml:space="preserve"> operations.  </w:t>
      </w:r>
    </w:p>
    <w:p w:rsidR="008C5F7E" w:rsidRDefault="003062AA" w:rsidP="00644EEA">
      <w:pPr>
        <w:pStyle w:val="ListParagraph"/>
        <w:numPr>
          <w:ilvl w:val="0"/>
          <w:numId w:val="41"/>
        </w:numPr>
      </w:pPr>
      <w:r>
        <w:t>Working with contractors requires a f</w:t>
      </w:r>
      <w:r w:rsidR="008C5F7E">
        <w:t>amiliarity</w:t>
      </w:r>
      <w:r>
        <w:t xml:space="preserve"> with corporate knowledge</w:t>
      </w:r>
      <w:r w:rsidR="008C5F7E">
        <w:t xml:space="preserve">; </w:t>
      </w:r>
      <w:r w:rsidR="00534DFE">
        <w:t xml:space="preserve">sometimes it is </w:t>
      </w:r>
      <w:r w:rsidR="008C5F7E">
        <w:t xml:space="preserve">not quite a partnership but they are colleagues.  </w:t>
      </w:r>
    </w:p>
    <w:p w:rsidR="00E62479" w:rsidRDefault="00251B84" w:rsidP="00EA0887">
      <w:pPr>
        <w:pStyle w:val="ListParagraph"/>
        <w:numPr>
          <w:ilvl w:val="0"/>
          <w:numId w:val="41"/>
        </w:numPr>
      </w:pPr>
      <w:r>
        <w:t>Right now what</w:t>
      </w:r>
      <w:r w:rsidR="008C5F7E">
        <w:t xml:space="preserve"> exists is a crisis of program management ability within government agencies, to ma</w:t>
      </w:r>
      <w:r w:rsidR="001118A5">
        <w:t>nage the efforts of consultants.  We need</w:t>
      </w:r>
      <w:r w:rsidR="008C5F7E">
        <w:t xml:space="preserve"> a state safety oversight agency </w:t>
      </w:r>
      <w:r w:rsidR="001118A5">
        <w:t>that is</w:t>
      </w:r>
      <w:r w:rsidR="008C5F7E">
        <w:t xml:space="preserve"> competent and </w:t>
      </w:r>
      <w:r w:rsidR="001118A5">
        <w:t>has</w:t>
      </w:r>
      <w:r w:rsidR="008C5F7E">
        <w:t xml:space="preserve"> the knowledge of how to effectively manage consultants – managing a program that is technically complex is a government function</w:t>
      </w:r>
      <w:r w:rsidR="00F115AD">
        <w:t>,</w:t>
      </w:r>
      <w:r w:rsidR="008C5F7E">
        <w:t xml:space="preserve"> </w:t>
      </w:r>
      <w:r w:rsidR="00F115AD">
        <w:t>not to</w:t>
      </w:r>
      <w:r w:rsidR="008C5F7E">
        <w:t xml:space="preserve"> be run by consultants</w:t>
      </w:r>
      <w:r w:rsidR="00D16A80">
        <w:t>.</w:t>
      </w:r>
    </w:p>
    <w:p w:rsidR="00C81DBC" w:rsidRDefault="003168EA" w:rsidP="00C81DBC">
      <w:pPr>
        <w:pStyle w:val="ListParagraph"/>
        <w:numPr>
          <w:ilvl w:val="0"/>
          <w:numId w:val="41"/>
        </w:numPr>
      </w:pPr>
      <w:r w:rsidRPr="00EA0887">
        <w:t>A</w:t>
      </w:r>
      <w:r w:rsidR="008C5F7E" w:rsidRPr="00EA0887">
        <w:t xml:space="preserve"> </w:t>
      </w:r>
      <w:r w:rsidR="008C5F7E">
        <w:t xml:space="preserve">continuous targeted focus needs to be applied </w:t>
      </w:r>
      <w:r w:rsidR="00B413D3">
        <w:t xml:space="preserve">on safety </w:t>
      </w:r>
      <w:r w:rsidR="008C5F7E">
        <w:t>and one way to do that is a risk analysis program.  FMCSA ha</w:t>
      </w:r>
      <w:r w:rsidR="00156F43">
        <w:t>s their risk assessment program.</w:t>
      </w:r>
      <w:r w:rsidR="008C5F7E">
        <w:t xml:space="preserve"> FRA </w:t>
      </w:r>
      <w:r w:rsidR="00156F43">
        <w:t>has one</w:t>
      </w:r>
      <w:r w:rsidR="008C5F7E">
        <w:t xml:space="preserve">, </w:t>
      </w:r>
      <w:r w:rsidR="00156F43">
        <w:t xml:space="preserve">and so does FAA.  </w:t>
      </w:r>
    </w:p>
    <w:p w:rsidR="008C5F7E" w:rsidRDefault="00156F43" w:rsidP="00CD4084">
      <w:pPr>
        <w:pStyle w:val="ListParagraph"/>
        <w:numPr>
          <w:ilvl w:val="0"/>
          <w:numId w:val="41"/>
        </w:numPr>
      </w:pPr>
      <w:r>
        <w:t>We need to figure out how to utilize existing forms of</w:t>
      </w:r>
      <w:r w:rsidR="008C5F7E">
        <w:t xml:space="preserve"> risk analysis to deploy </w:t>
      </w:r>
      <w:r>
        <w:t>resources, do inspections, etc.</w:t>
      </w:r>
      <w:r w:rsidR="00C81DBC">
        <w:t xml:space="preserve">  </w:t>
      </w:r>
      <w:r w:rsidR="008C5F7E">
        <w:t xml:space="preserve">Getting involved early </w:t>
      </w:r>
      <w:r w:rsidR="00C81DBC">
        <w:t>in the process is the way to go -</w:t>
      </w:r>
      <w:r w:rsidR="008C5F7E">
        <w:t xml:space="preserve"> planning for improvement.</w:t>
      </w:r>
    </w:p>
    <w:p w:rsidR="008C5F7E" w:rsidRDefault="00A92198" w:rsidP="00A92198">
      <w:pPr>
        <w:pStyle w:val="ListParagraph"/>
        <w:numPr>
          <w:ilvl w:val="0"/>
          <w:numId w:val="41"/>
        </w:numPr>
      </w:pPr>
      <w:r>
        <w:t xml:space="preserve">The </w:t>
      </w:r>
      <w:r w:rsidR="001E3E70">
        <w:t xml:space="preserve">2010 </w:t>
      </w:r>
      <w:r w:rsidR="00F40B25">
        <w:t xml:space="preserve">FMCSA </w:t>
      </w:r>
      <w:r w:rsidR="008C5F7E">
        <w:t>model</w:t>
      </w:r>
      <w:r w:rsidR="00F40B25">
        <w:t xml:space="preserve"> </w:t>
      </w:r>
      <w:r>
        <w:t>can</w:t>
      </w:r>
      <w:r w:rsidR="00F40B25">
        <w:t xml:space="preserve"> be an additional resource.</w:t>
      </w:r>
    </w:p>
    <w:p w:rsidR="008C5F7E" w:rsidRDefault="008C5F7E" w:rsidP="008C5F7E"/>
    <w:p w:rsidR="008960A0" w:rsidRDefault="008960A0" w:rsidP="008C5F7E"/>
    <w:p w:rsidR="00652172" w:rsidRDefault="00652172" w:rsidP="00E605AB">
      <w:pPr>
        <w:pStyle w:val="Standard1"/>
        <w:spacing w:before="0" w:after="0"/>
        <w:rPr>
          <w:rFonts w:eastAsiaTheme="minorHAnsi" w:cstheme="minorBidi"/>
          <w:b/>
          <w:sz w:val="24"/>
          <w:szCs w:val="22"/>
        </w:rPr>
      </w:pPr>
    </w:p>
    <w:p w:rsidR="008C5F7E" w:rsidRPr="00E605AB" w:rsidRDefault="008D5CCC" w:rsidP="00E605AB">
      <w:pPr>
        <w:pStyle w:val="Standard1"/>
        <w:spacing w:before="0" w:after="0"/>
        <w:rPr>
          <w:rFonts w:eastAsiaTheme="minorHAnsi" w:cstheme="minorBidi"/>
          <w:b/>
          <w:sz w:val="24"/>
          <w:szCs w:val="22"/>
        </w:rPr>
      </w:pPr>
      <w:r>
        <w:rPr>
          <w:rFonts w:eastAsiaTheme="minorHAnsi" w:cstheme="minorBidi"/>
          <w:b/>
          <w:sz w:val="24"/>
          <w:szCs w:val="22"/>
        </w:rPr>
        <w:lastRenderedPageBreak/>
        <w:t xml:space="preserve">Additional </w:t>
      </w:r>
      <w:r w:rsidR="00676EB8">
        <w:rPr>
          <w:rFonts w:eastAsiaTheme="minorHAnsi" w:cstheme="minorBidi"/>
          <w:b/>
          <w:sz w:val="24"/>
          <w:szCs w:val="22"/>
        </w:rPr>
        <w:t>d</w:t>
      </w:r>
      <w:r w:rsidR="00E605AB" w:rsidRPr="00E605AB">
        <w:rPr>
          <w:rFonts w:eastAsiaTheme="minorHAnsi" w:cstheme="minorBidi"/>
          <w:b/>
          <w:sz w:val="24"/>
          <w:szCs w:val="22"/>
        </w:rPr>
        <w:t xml:space="preserve">iscussion </w:t>
      </w:r>
      <w:r w:rsidR="009845CE">
        <w:rPr>
          <w:rFonts w:eastAsiaTheme="minorHAnsi" w:cstheme="minorBidi"/>
          <w:b/>
          <w:sz w:val="24"/>
          <w:szCs w:val="22"/>
        </w:rPr>
        <w:t>on</w:t>
      </w:r>
      <w:r w:rsidR="00C3098E">
        <w:rPr>
          <w:rFonts w:eastAsiaTheme="minorHAnsi" w:cstheme="minorBidi"/>
          <w:b/>
          <w:sz w:val="24"/>
          <w:szCs w:val="22"/>
        </w:rPr>
        <w:t xml:space="preserve"> the best new model for an SSO</w:t>
      </w:r>
      <w:r w:rsidR="00C13AC5" w:rsidRPr="00E605AB">
        <w:rPr>
          <w:rFonts w:eastAsiaTheme="minorHAnsi" w:cstheme="minorBidi"/>
          <w:b/>
          <w:sz w:val="24"/>
          <w:szCs w:val="22"/>
        </w:rPr>
        <w:t>:</w:t>
      </w:r>
      <w:r w:rsidR="008C5F7E" w:rsidRPr="00E605AB">
        <w:rPr>
          <w:rFonts w:eastAsiaTheme="minorHAnsi" w:cstheme="minorBidi"/>
          <w:b/>
          <w:sz w:val="24"/>
          <w:szCs w:val="22"/>
        </w:rPr>
        <w:t xml:space="preserve">  </w:t>
      </w:r>
    </w:p>
    <w:p w:rsidR="008C5F7E" w:rsidRDefault="008C5F7E" w:rsidP="008C5F7E"/>
    <w:p w:rsidR="00F508D6" w:rsidRPr="00F508D6" w:rsidRDefault="00F508D6" w:rsidP="008C5F7E">
      <w:pPr>
        <w:rPr>
          <w:b/>
        </w:rPr>
      </w:pPr>
      <w:r w:rsidRPr="00F508D6">
        <w:rPr>
          <w:b/>
        </w:rPr>
        <w:t>What are the desired principles or characteristics beyond how they function currently?</w:t>
      </w:r>
    </w:p>
    <w:p w:rsidR="00F508D6" w:rsidRDefault="00F508D6" w:rsidP="008C5F7E"/>
    <w:p w:rsidR="00AF491C" w:rsidRDefault="00F96E9C" w:rsidP="008C5F7E">
      <w:pPr>
        <w:pStyle w:val="ListParagraph"/>
        <w:numPr>
          <w:ilvl w:val="0"/>
          <w:numId w:val="42"/>
        </w:numPr>
      </w:pPr>
      <w:r>
        <w:t>This is about drawing</w:t>
      </w:r>
      <w:r w:rsidR="00AF491C">
        <w:t xml:space="preserve"> </w:t>
      </w:r>
      <w:r>
        <w:t xml:space="preserve">the key points that </w:t>
      </w:r>
      <w:r w:rsidR="00AF491C">
        <w:t xml:space="preserve">can be learned from </w:t>
      </w:r>
      <w:r>
        <w:t xml:space="preserve">the above presentations.  </w:t>
      </w:r>
      <w:r w:rsidR="00AF491C">
        <w:t>Some of the</w:t>
      </w:r>
      <w:r w:rsidR="008C5F7E">
        <w:t xml:space="preserve"> essential functions </w:t>
      </w:r>
      <w:r w:rsidR="00AF491C">
        <w:t>are in 659 a</w:t>
      </w:r>
      <w:r>
        <w:t>nd some can be found outside of that.</w:t>
      </w:r>
      <w:r w:rsidR="008C5F7E">
        <w:t xml:space="preserve">  </w:t>
      </w:r>
    </w:p>
    <w:p w:rsidR="008C5F7E" w:rsidRDefault="00F96E9C" w:rsidP="008C5F7E">
      <w:pPr>
        <w:pStyle w:val="ListParagraph"/>
        <w:numPr>
          <w:ilvl w:val="0"/>
          <w:numId w:val="19"/>
        </w:numPr>
      </w:pPr>
      <w:r>
        <w:t>Audits, triennial reviews, and intermediary measures can be</w:t>
      </w:r>
      <w:r w:rsidR="00A171F6">
        <w:t xml:space="preserve"> general SSO requirement</w:t>
      </w:r>
      <w:r>
        <w:t>s</w:t>
      </w:r>
      <w:r w:rsidR="003E3BAA">
        <w:t>.</w:t>
      </w:r>
    </w:p>
    <w:p w:rsidR="008C5F7E" w:rsidRDefault="008C5F7E" w:rsidP="00B347B6">
      <w:pPr>
        <w:pStyle w:val="ListParagraph"/>
        <w:numPr>
          <w:ilvl w:val="0"/>
          <w:numId w:val="1"/>
        </w:numPr>
      </w:pPr>
      <w:r>
        <w:t>Safety certification</w:t>
      </w:r>
      <w:r w:rsidR="00F96E9C">
        <w:t xml:space="preserve"> </w:t>
      </w:r>
      <w:r w:rsidR="00443017">
        <w:t>is</w:t>
      </w:r>
      <w:r w:rsidR="00F96E9C">
        <w:t xml:space="preserve"> important</w:t>
      </w:r>
      <w:r>
        <w:t xml:space="preserve"> –</w:t>
      </w:r>
      <w:r w:rsidR="00F96E9C">
        <w:t xml:space="preserve"> something that </w:t>
      </w:r>
      <w:r>
        <w:t xml:space="preserve">the SSO oversees, </w:t>
      </w:r>
      <w:r w:rsidR="005B387F">
        <w:t>while making</w:t>
      </w:r>
      <w:r w:rsidR="00F96E9C">
        <w:t xml:space="preserve"> sure it is a collaborative effort</w:t>
      </w:r>
      <w:r w:rsidR="003E3BAA">
        <w:t>.</w:t>
      </w:r>
    </w:p>
    <w:p w:rsidR="008C5F7E" w:rsidRDefault="003E3BAA" w:rsidP="008C5F7E">
      <w:pPr>
        <w:pStyle w:val="ListParagraph"/>
        <w:numPr>
          <w:ilvl w:val="0"/>
          <w:numId w:val="1"/>
        </w:numPr>
      </w:pPr>
      <w:r>
        <w:t>Re: a</w:t>
      </w:r>
      <w:r w:rsidR="008C5F7E">
        <w:t>udits –</w:t>
      </w:r>
      <w:r w:rsidR="005B387F">
        <w:t xml:space="preserve"> </w:t>
      </w:r>
      <w:r w:rsidR="008C5F7E">
        <w:t xml:space="preserve">let’s not be constrained by time period, and </w:t>
      </w:r>
      <w:r w:rsidR="005B387F">
        <w:t>try to make them tailored and the most effective – i.e.</w:t>
      </w:r>
      <w:r w:rsidR="008C5F7E">
        <w:t xml:space="preserve"> risk analysis audits, ad hoc audits, joint audits</w:t>
      </w:r>
      <w:r>
        <w:t>.</w:t>
      </w:r>
    </w:p>
    <w:p w:rsidR="008C5F7E" w:rsidRDefault="008C5F7E" w:rsidP="008C5F7E">
      <w:pPr>
        <w:pStyle w:val="ListParagraph"/>
        <w:numPr>
          <w:ilvl w:val="0"/>
          <w:numId w:val="1"/>
        </w:numPr>
      </w:pPr>
      <w:r>
        <w:t>Accident investigation – overseeing it and being able to perform it – need to have the technical capacity to do it</w:t>
      </w:r>
      <w:r w:rsidR="003E3BAA">
        <w:t>.</w:t>
      </w:r>
    </w:p>
    <w:p w:rsidR="008C5F7E" w:rsidRDefault="008C5F7E" w:rsidP="008C5F7E">
      <w:pPr>
        <w:pStyle w:val="ListParagraph"/>
        <w:numPr>
          <w:ilvl w:val="0"/>
          <w:numId w:val="1"/>
        </w:numPr>
      </w:pPr>
      <w:r>
        <w:t xml:space="preserve">Even though 659 </w:t>
      </w:r>
      <w:proofErr w:type="gramStart"/>
      <w:r>
        <w:t>says</w:t>
      </w:r>
      <w:proofErr w:type="gramEnd"/>
      <w:r>
        <w:t xml:space="preserve"> the SSO is responsible for conducting the investigation</w:t>
      </w:r>
      <w:r w:rsidR="00207490">
        <w:t xml:space="preserve"> </w:t>
      </w:r>
      <w:r>
        <w:t xml:space="preserve">– the RTA </w:t>
      </w:r>
      <w:r w:rsidR="00207490">
        <w:t>can have this function</w:t>
      </w:r>
      <w:r>
        <w:t xml:space="preserve"> and if the SSO agrees, they adopt, or they decide to do their own independent investigation</w:t>
      </w:r>
      <w:r w:rsidR="00207490">
        <w:t>?</w:t>
      </w:r>
    </w:p>
    <w:p w:rsidR="008C5F7E" w:rsidRDefault="005B53D8" w:rsidP="00B70C96">
      <w:pPr>
        <w:pStyle w:val="ListParagraph"/>
        <w:numPr>
          <w:ilvl w:val="0"/>
          <w:numId w:val="1"/>
        </w:numPr>
      </w:pPr>
      <w:r>
        <w:t>Would it be useful to l</w:t>
      </w:r>
      <w:r w:rsidR="008C5F7E">
        <w:t xml:space="preserve">ook at </w:t>
      </w:r>
      <w:r>
        <w:t xml:space="preserve">the </w:t>
      </w:r>
      <w:r w:rsidR="008C5F7E">
        <w:t xml:space="preserve">NTSB model?  How to insulate yourself from the public.  </w:t>
      </w:r>
      <w:r w:rsidR="00F60B71">
        <w:t xml:space="preserve">In that model, </w:t>
      </w:r>
      <w:r w:rsidR="008C5F7E">
        <w:t xml:space="preserve">NTSB leads the </w:t>
      </w:r>
      <w:r w:rsidR="00F60B71">
        <w:t>investigation a</w:t>
      </w:r>
      <w:r w:rsidR="008C5F7E">
        <w:t xml:space="preserve">nd is independent. SSOs need the technical capacity to do it if the cause comes up.  </w:t>
      </w:r>
      <w:r w:rsidR="00B70C96">
        <w:t>It is easier</w:t>
      </w:r>
      <w:r w:rsidR="008C5F7E">
        <w:t xml:space="preserve"> to visualize the accident if </w:t>
      </w:r>
      <w:r w:rsidR="00B70C96">
        <w:t xml:space="preserve">someone goes </w:t>
      </w:r>
      <w:r w:rsidR="008C5F7E">
        <w:t>out and get</w:t>
      </w:r>
      <w:r w:rsidR="00B70C96">
        <w:t>s</w:t>
      </w:r>
      <w:r w:rsidR="008C5F7E">
        <w:t xml:space="preserve"> information </w:t>
      </w:r>
      <w:r w:rsidR="00B70C96">
        <w:t xml:space="preserve">first-hand </w:t>
      </w:r>
      <w:r w:rsidR="0020162B">
        <w:t>from the safety department</w:t>
      </w:r>
      <w:r w:rsidR="008C5F7E">
        <w:t xml:space="preserve"> immediately after. </w:t>
      </w:r>
    </w:p>
    <w:p w:rsidR="001A72C1" w:rsidRDefault="008C5F7E" w:rsidP="001A72C1">
      <w:pPr>
        <w:pStyle w:val="ListParagraph"/>
        <w:numPr>
          <w:ilvl w:val="0"/>
          <w:numId w:val="1"/>
        </w:numPr>
      </w:pPr>
      <w:r>
        <w:t xml:space="preserve">SSOs should have the right to conduct their own investigations; agencies have their own independent right and responsibility to conduct their own investigations.  </w:t>
      </w:r>
      <w:r w:rsidR="00BC5AD0">
        <w:t>Each has their</w:t>
      </w:r>
      <w:r>
        <w:t xml:space="preserve"> own approaches to risk management</w:t>
      </w:r>
      <w:r w:rsidR="00BC5AD0">
        <w:t xml:space="preserve"> and know</w:t>
      </w:r>
      <w:r>
        <w:t xml:space="preserve"> their procedures well.  It is very important </w:t>
      </w:r>
      <w:r w:rsidR="00BC5AD0">
        <w:t>to build the</w:t>
      </w:r>
      <w:r>
        <w:t xml:space="preserve"> transit agencies </w:t>
      </w:r>
      <w:r w:rsidR="00BC5AD0">
        <w:t>into more</w:t>
      </w:r>
      <w:r>
        <w:t xml:space="preserve"> robust systems </w:t>
      </w:r>
      <w:r w:rsidR="00BC5AD0">
        <w:t>with</w:t>
      </w:r>
      <w:r>
        <w:t xml:space="preserve"> state safety</w:t>
      </w:r>
      <w:r w:rsidR="00BC5AD0">
        <w:t xml:space="preserve"> procedures</w:t>
      </w:r>
      <w:r>
        <w:t>.</w:t>
      </w:r>
      <w:r w:rsidR="002B3619">
        <w:t xml:space="preserve">  </w:t>
      </w:r>
      <w:r w:rsidR="00C17669">
        <w:t>These should</w:t>
      </w:r>
      <w:r w:rsidR="00052A12" w:rsidRPr="00BC5AD0">
        <w:t xml:space="preserve"> gel with the</w:t>
      </w:r>
      <w:r>
        <w:t xml:space="preserve"> way of those who operate the system</w:t>
      </w:r>
      <w:r w:rsidR="00421B88">
        <w:t>s</w:t>
      </w:r>
      <w:r>
        <w:t xml:space="preserve">. </w:t>
      </w:r>
    </w:p>
    <w:p w:rsidR="008C5F7E" w:rsidRDefault="001A72C1" w:rsidP="001A72C1">
      <w:pPr>
        <w:pStyle w:val="ListParagraph"/>
        <w:numPr>
          <w:ilvl w:val="0"/>
          <w:numId w:val="1"/>
        </w:numPr>
      </w:pPr>
      <w:r>
        <w:t>This being said, the a</w:t>
      </w:r>
      <w:r w:rsidR="008C5F7E">
        <w:t xml:space="preserve">uthorities </w:t>
      </w:r>
      <w:r>
        <w:t xml:space="preserve">need to </w:t>
      </w:r>
      <w:r w:rsidR="008C5F7E">
        <w:t>conduct their investigation</w:t>
      </w:r>
      <w:r w:rsidR="00EF4408">
        <w:t>s</w:t>
      </w:r>
      <w:r w:rsidR="008C5F7E">
        <w:t xml:space="preserve"> no matter what</w:t>
      </w:r>
      <w:r>
        <w:t xml:space="preserve">.  It’s irresponsible not to. </w:t>
      </w:r>
      <w:r w:rsidR="008C18DA">
        <w:t>There are times when</w:t>
      </w:r>
      <w:r>
        <w:t xml:space="preserve"> </w:t>
      </w:r>
      <w:r w:rsidR="008C5F7E">
        <w:t xml:space="preserve">agency </w:t>
      </w:r>
      <w:r w:rsidR="008C18DA">
        <w:t xml:space="preserve">officers </w:t>
      </w:r>
      <w:r w:rsidR="00F97243">
        <w:t xml:space="preserve">also </w:t>
      </w:r>
      <w:r w:rsidR="008C18DA">
        <w:t>need</w:t>
      </w:r>
      <w:r w:rsidR="00F97243">
        <w:t xml:space="preserve"> to be</w:t>
      </w:r>
      <w:r w:rsidR="008C5F7E">
        <w:t xml:space="preserve"> investigate</w:t>
      </w:r>
      <w:r w:rsidR="00F97243">
        <w:t>d.</w:t>
      </w:r>
    </w:p>
    <w:p w:rsidR="008C5F7E" w:rsidRDefault="008C5F7E" w:rsidP="008C5F7E">
      <w:pPr>
        <w:rPr>
          <w:b/>
        </w:rPr>
      </w:pPr>
    </w:p>
    <w:p w:rsidR="00F508D6" w:rsidRDefault="00F508D6" w:rsidP="008C5F7E">
      <w:pPr>
        <w:rPr>
          <w:b/>
        </w:rPr>
      </w:pPr>
      <w:r w:rsidRPr="00F508D6">
        <w:rPr>
          <w:b/>
        </w:rPr>
        <w:t>What would the key features be of the ideal SSO?</w:t>
      </w:r>
    </w:p>
    <w:p w:rsidR="00F508D6" w:rsidRDefault="00F508D6" w:rsidP="008C5F7E">
      <w:pPr>
        <w:rPr>
          <w:b/>
        </w:rPr>
      </w:pPr>
    </w:p>
    <w:p w:rsidR="008C5F7E" w:rsidRDefault="0091071F" w:rsidP="0091071F">
      <w:pPr>
        <w:pStyle w:val="ListParagraph"/>
        <w:numPr>
          <w:ilvl w:val="0"/>
          <w:numId w:val="43"/>
        </w:numPr>
      </w:pPr>
      <w:r>
        <w:t>An analogy is this</w:t>
      </w:r>
      <w:r w:rsidR="00F97243" w:rsidRPr="0091071F">
        <w:t xml:space="preserve"> </w:t>
      </w:r>
      <w:r w:rsidRPr="0091071F">
        <w:t xml:space="preserve">work </w:t>
      </w:r>
      <w:r w:rsidR="00F97243" w:rsidRPr="0091071F">
        <w:t>group</w:t>
      </w:r>
      <w:r>
        <w:t xml:space="preserve"> –</w:t>
      </w:r>
      <w:r w:rsidR="00F97243" w:rsidRPr="0091071F">
        <w:t xml:space="preserve"> </w:t>
      </w:r>
      <w:r>
        <w:t xml:space="preserve">it is </w:t>
      </w:r>
      <w:r w:rsidR="008C5F7E">
        <w:t xml:space="preserve">very healthy </w:t>
      </w:r>
      <w:r>
        <w:t xml:space="preserve">to discuss these issues </w:t>
      </w:r>
      <w:r w:rsidR="008C5F7E">
        <w:t xml:space="preserve">and provides integrity.  </w:t>
      </w:r>
    </w:p>
    <w:p w:rsidR="00B46BA6" w:rsidRDefault="00B46BA6" w:rsidP="00B46BA6">
      <w:pPr>
        <w:pStyle w:val="ListParagraph"/>
        <w:numPr>
          <w:ilvl w:val="0"/>
          <w:numId w:val="43"/>
        </w:numPr>
      </w:pPr>
      <w:r>
        <w:t xml:space="preserve">Developing options for resources if there </w:t>
      </w:r>
      <w:r w:rsidR="00BB302C">
        <w:t>none</w:t>
      </w:r>
      <w:r>
        <w:t xml:space="preserve"> at the SSO. </w:t>
      </w:r>
    </w:p>
    <w:p w:rsidR="00DE1DDC" w:rsidRDefault="00DE1DDC" w:rsidP="00DE1DDC">
      <w:pPr>
        <w:pStyle w:val="ListParagraph"/>
        <w:numPr>
          <w:ilvl w:val="0"/>
          <w:numId w:val="43"/>
        </w:numPr>
      </w:pPr>
      <w:r w:rsidRPr="0091071F">
        <w:t xml:space="preserve">Most </w:t>
      </w:r>
      <w:r>
        <w:t xml:space="preserve">accidents in light rail are grade crossing, fender benders, and are handled by RTA. </w:t>
      </w:r>
    </w:p>
    <w:p w:rsidR="008C5F7E" w:rsidRDefault="00C5159F" w:rsidP="006C54AA">
      <w:pPr>
        <w:pStyle w:val="ListParagraph"/>
        <w:numPr>
          <w:ilvl w:val="0"/>
          <w:numId w:val="43"/>
        </w:numPr>
      </w:pPr>
      <w:r w:rsidRPr="00350139">
        <w:t xml:space="preserve">One problem </w:t>
      </w:r>
      <w:r w:rsidR="00350139">
        <w:t>was</w:t>
      </w:r>
      <w:r w:rsidRPr="00350139">
        <w:t xml:space="preserve"> </w:t>
      </w:r>
      <w:r w:rsidR="008C5F7E">
        <w:t xml:space="preserve">parasitic oscillation – the agency thought they found </w:t>
      </w:r>
      <w:r w:rsidR="00FC289D">
        <w:t>what the problem was</w:t>
      </w:r>
      <w:r w:rsidR="008C5F7E">
        <w:t>, but it wasn’</w:t>
      </w:r>
      <w:r>
        <w:t>t that and they stopped looking. If the problem is within</w:t>
      </w:r>
      <w:r w:rsidR="008C5F7E">
        <w:t xml:space="preserve"> </w:t>
      </w:r>
      <w:r>
        <w:t xml:space="preserve">a </w:t>
      </w:r>
      <w:r w:rsidR="008C5F7E">
        <w:t xml:space="preserve">comfort zone </w:t>
      </w:r>
      <w:r>
        <w:t>sometimes nothing is done,</w:t>
      </w:r>
      <w:r w:rsidR="008C5F7E">
        <w:t xml:space="preserve"> </w:t>
      </w:r>
      <w:r>
        <w:t>it is left alone,</w:t>
      </w:r>
      <w:r w:rsidR="008C5F7E">
        <w:t xml:space="preserve"> and three years later, </w:t>
      </w:r>
      <w:r w:rsidR="00112ACD">
        <w:t>something</w:t>
      </w:r>
      <w:r w:rsidR="008C5F7E">
        <w:t xml:space="preserve"> happens. </w:t>
      </w:r>
    </w:p>
    <w:p w:rsidR="009C374C" w:rsidRDefault="00DE1DDC" w:rsidP="008C20EB">
      <w:pPr>
        <w:pStyle w:val="ListParagraph"/>
        <w:numPr>
          <w:ilvl w:val="0"/>
          <w:numId w:val="43"/>
        </w:numPr>
      </w:pPr>
      <w:r>
        <w:t>SSO and NTSB should look more deeply into problems to ensure the safety of passengers.</w:t>
      </w:r>
    </w:p>
    <w:p w:rsidR="008C5F7E" w:rsidRPr="009C374C" w:rsidRDefault="009C374C" w:rsidP="008C20EB">
      <w:pPr>
        <w:pStyle w:val="ListParagraph"/>
        <w:numPr>
          <w:ilvl w:val="0"/>
          <w:numId w:val="43"/>
        </w:numPr>
      </w:pPr>
      <w:r w:rsidRPr="009C374C">
        <w:t>Improved</w:t>
      </w:r>
      <w:r w:rsidR="0028467B" w:rsidRPr="009C374C">
        <w:t xml:space="preserve"> </w:t>
      </w:r>
      <w:r w:rsidR="008C5F7E" w:rsidRPr="009C374C">
        <w:t>Enforcement</w:t>
      </w:r>
      <w:r w:rsidR="008C20EB" w:rsidRPr="009C374C">
        <w:t>:</w:t>
      </w:r>
    </w:p>
    <w:p w:rsidR="008C5F7E" w:rsidRDefault="009C374C" w:rsidP="009C374C">
      <w:pPr>
        <w:pStyle w:val="ListParagraph"/>
        <w:numPr>
          <w:ilvl w:val="1"/>
          <w:numId w:val="41"/>
        </w:numPr>
      </w:pPr>
      <w:r>
        <w:t>S</w:t>
      </w:r>
      <w:r w:rsidR="008C5F7E">
        <w:t xml:space="preserve">anctioned authority, </w:t>
      </w:r>
      <w:r>
        <w:t>i</w:t>
      </w:r>
      <w:r w:rsidR="008C5F7E">
        <w:t>mpose penalties</w:t>
      </w:r>
    </w:p>
    <w:p w:rsidR="008C5F7E" w:rsidRDefault="00F72B1D" w:rsidP="008C5F7E">
      <w:pPr>
        <w:pStyle w:val="ListParagraph"/>
        <w:numPr>
          <w:ilvl w:val="1"/>
          <w:numId w:val="41"/>
        </w:numPr>
      </w:pPr>
      <w:r>
        <w:t>I</w:t>
      </w:r>
      <w:r w:rsidR="008C5F7E">
        <w:t>nspectors can impose penalties or a fine</w:t>
      </w:r>
    </w:p>
    <w:p w:rsidR="008C5F7E" w:rsidRDefault="002D659F" w:rsidP="008C5F7E">
      <w:pPr>
        <w:pStyle w:val="ListParagraph"/>
        <w:numPr>
          <w:ilvl w:val="0"/>
          <w:numId w:val="2"/>
        </w:numPr>
      </w:pPr>
      <w:r>
        <w:t>Need</w:t>
      </w:r>
      <w:r w:rsidR="008C5F7E">
        <w:t xml:space="preserve"> some kind of mechanism for compliance – to compel action.</w:t>
      </w:r>
      <w:r w:rsidR="00BE5C8D">
        <w:t xml:space="preserve">  </w:t>
      </w:r>
      <w:r w:rsidR="008C5F7E">
        <w:t>There’s got to be an approach that gives the entity an opportunity to fix it. To have your house in order.</w:t>
      </w:r>
    </w:p>
    <w:p w:rsidR="008C5F7E" w:rsidRDefault="008C5F7E" w:rsidP="008C5F7E"/>
    <w:p w:rsidR="008C5F7E" w:rsidRDefault="00BE5C8D" w:rsidP="008C5F7E">
      <w:pPr>
        <w:pStyle w:val="ListParagraph"/>
        <w:numPr>
          <w:ilvl w:val="0"/>
          <w:numId w:val="9"/>
        </w:numPr>
      </w:pPr>
      <w:r>
        <w:lastRenderedPageBreak/>
        <w:t xml:space="preserve">This is true, but </w:t>
      </w:r>
      <w:r w:rsidR="000F18E8">
        <w:t>it may also cause</w:t>
      </w:r>
      <w:r w:rsidR="008C5F7E">
        <w:t xml:space="preserve"> a tendency to hide things more.</w:t>
      </w:r>
    </w:p>
    <w:p w:rsidR="005D27B0" w:rsidRDefault="008C5F7E" w:rsidP="008C5F7E">
      <w:pPr>
        <w:pStyle w:val="ListParagraph"/>
        <w:numPr>
          <w:ilvl w:val="0"/>
          <w:numId w:val="9"/>
        </w:numPr>
      </w:pPr>
      <w:r>
        <w:t xml:space="preserve">Amy has a good model – </w:t>
      </w:r>
      <w:r w:rsidR="005D27B0">
        <w:t>there</w:t>
      </w:r>
      <w:r>
        <w:t xml:space="preserve"> was a big change </w:t>
      </w:r>
      <w:r w:rsidR="005D27B0">
        <w:t>after their blue line incident – a new</w:t>
      </w:r>
      <w:r>
        <w:t xml:space="preserve"> reporting str</w:t>
      </w:r>
      <w:r w:rsidR="005D27B0">
        <w:t>ucture, leadership from the top -</w:t>
      </w:r>
      <w:r>
        <w:t xml:space="preserve"> anyone in her safety dept can stop the railroad.  </w:t>
      </w:r>
    </w:p>
    <w:p w:rsidR="008C5F7E" w:rsidRDefault="008C5F7E" w:rsidP="008C5F7E">
      <w:pPr>
        <w:pStyle w:val="ListParagraph"/>
        <w:numPr>
          <w:ilvl w:val="0"/>
          <w:numId w:val="9"/>
        </w:numPr>
      </w:pPr>
      <w:r>
        <w:t xml:space="preserve">Partnerships </w:t>
      </w:r>
      <w:r w:rsidR="00CF4D58">
        <w:t>in</w:t>
      </w:r>
      <w:r>
        <w:t xml:space="preserve"> oversight</w:t>
      </w:r>
      <w:r w:rsidR="00CF4D58">
        <w:t xml:space="preserve"> are important.  </w:t>
      </w:r>
      <w:r w:rsidR="00807803">
        <w:t>They make sure the passengers and workers are safe. Ranges</w:t>
      </w:r>
      <w:r>
        <w:t xml:space="preserve"> of penalties</w:t>
      </w:r>
      <w:r w:rsidR="00807803">
        <w:t xml:space="preserve"> are also useful for different SSOs</w:t>
      </w:r>
      <w:r>
        <w:t xml:space="preserve">.  </w:t>
      </w:r>
    </w:p>
    <w:p w:rsidR="00CA6218" w:rsidRDefault="008C5F7E" w:rsidP="008C5F7E">
      <w:pPr>
        <w:pStyle w:val="ListParagraph"/>
        <w:numPr>
          <w:ilvl w:val="0"/>
          <w:numId w:val="2"/>
        </w:numPr>
      </w:pPr>
      <w:r>
        <w:t>Initiate Rulemaking</w:t>
      </w:r>
      <w:r w:rsidR="008C4389">
        <w:t>.</w:t>
      </w:r>
      <w:r>
        <w:t xml:space="preserve"> </w:t>
      </w:r>
    </w:p>
    <w:p w:rsidR="008C5F7E" w:rsidRDefault="00F644CF" w:rsidP="008C5F7E">
      <w:pPr>
        <w:pStyle w:val="ListParagraph"/>
        <w:numPr>
          <w:ilvl w:val="0"/>
          <w:numId w:val="2"/>
        </w:numPr>
      </w:pPr>
      <w:r>
        <w:t>A</w:t>
      </w:r>
      <w:r w:rsidR="008C5F7E">
        <w:t xml:space="preserve"> level of disregard </w:t>
      </w:r>
      <w:r>
        <w:t>comes</w:t>
      </w:r>
      <w:r w:rsidR="00CA6218">
        <w:t xml:space="preserve"> from somewhere.  A</w:t>
      </w:r>
      <w:r>
        <w:t>cceptance of</w:t>
      </w:r>
      <w:r w:rsidR="008C5F7E">
        <w:t xml:space="preserve"> federal money for </w:t>
      </w:r>
      <w:r>
        <w:t>a</w:t>
      </w:r>
      <w:r w:rsidR="008C5F7E">
        <w:t xml:space="preserve"> system</w:t>
      </w:r>
      <w:r>
        <w:t xml:space="preserve"> should come with an understanding</w:t>
      </w:r>
      <w:r w:rsidR="008C5F7E">
        <w:t xml:space="preserve"> that federal money can be withheld. </w:t>
      </w:r>
    </w:p>
    <w:p w:rsidR="00F644CF" w:rsidRDefault="00F644CF" w:rsidP="00363356">
      <w:pPr>
        <w:pStyle w:val="ListParagraph"/>
        <w:numPr>
          <w:ilvl w:val="0"/>
          <w:numId w:val="2"/>
        </w:numPr>
      </w:pPr>
      <w:r>
        <w:t>Additional suggestions:</w:t>
      </w:r>
    </w:p>
    <w:p w:rsidR="008D5798" w:rsidRDefault="008D5798" w:rsidP="008D5798">
      <w:pPr>
        <w:pStyle w:val="ListParagraph"/>
        <w:numPr>
          <w:ilvl w:val="1"/>
          <w:numId w:val="41"/>
        </w:numPr>
      </w:pPr>
      <w:r>
        <w:t xml:space="preserve">Early involvement by an SSO in an RTA project </w:t>
      </w:r>
    </w:p>
    <w:p w:rsidR="004B6A3E" w:rsidRDefault="008C5F7E" w:rsidP="00153AFB">
      <w:pPr>
        <w:pStyle w:val="ListParagraph"/>
        <w:numPr>
          <w:ilvl w:val="1"/>
          <w:numId w:val="41"/>
        </w:numPr>
      </w:pPr>
      <w:r>
        <w:t>Add oversight as a function</w:t>
      </w:r>
      <w:r w:rsidR="00EE26EA">
        <w:t xml:space="preserve">, </w:t>
      </w:r>
      <w:r w:rsidR="00153AFB">
        <w:t>establish standards and practices</w:t>
      </w:r>
    </w:p>
    <w:p w:rsidR="008C5F7E" w:rsidRDefault="00A12FBA" w:rsidP="00363356">
      <w:pPr>
        <w:pStyle w:val="ListParagraph"/>
        <w:numPr>
          <w:ilvl w:val="1"/>
          <w:numId w:val="41"/>
        </w:numPr>
      </w:pPr>
      <w:r>
        <w:t>C</w:t>
      </w:r>
      <w:r w:rsidR="00EE26EA">
        <w:t>ollaboration between technical and policy sides</w:t>
      </w:r>
      <w:r w:rsidR="008C5F7E">
        <w:t xml:space="preserve"> </w:t>
      </w:r>
    </w:p>
    <w:p w:rsidR="008D5798" w:rsidRDefault="008D5798" w:rsidP="008D5798">
      <w:pPr>
        <w:pStyle w:val="ListParagraph"/>
        <w:numPr>
          <w:ilvl w:val="1"/>
          <w:numId w:val="41"/>
        </w:numPr>
      </w:pPr>
      <w:r>
        <w:t>Community outreach/internal education/training</w:t>
      </w:r>
    </w:p>
    <w:p w:rsidR="008D5798" w:rsidRDefault="008D5798" w:rsidP="008D5798">
      <w:pPr>
        <w:pStyle w:val="ListParagraph"/>
        <w:numPr>
          <w:ilvl w:val="1"/>
          <w:numId w:val="41"/>
        </w:numPr>
      </w:pPr>
      <w:r>
        <w:t>Use of e</w:t>
      </w:r>
      <w:r w:rsidRPr="00EE6184">
        <w:t>xample</w:t>
      </w:r>
      <w:r>
        <w:t>s – for instance when a system with two tracks needs a third track - time for design review.</w:t>
      </w:r>
    </w:p>
    <w:p w:rsidR="008C5F7E" w:rsidRDefault="008C5F7E" w:rsidP="00363356">
      <w:pPr>
        <w:pStyle w:val="ListParagraph"/>
        <w:numPr>
          <w:ilvl w:val="1"/>
          <w:numId w:val="41"/>
        </w:numPr>
      </w:pPr>
      <w:r>
        <w:t xml:space="preserve">Review </w:t>
      </w:r>
      <w:r w:rsidR="00DE65BC">
        <w:t xml:space="preserve">of </w:t>
      </w:r>
      <w:r>
        <w:t xml:space="preserve">accident trends </w:t>
      </w:r>
      <w:r w:rsidR="00395B01">
        <w:t>as</w:t>
      </w:r>
      <w:r>
        <w:t xml:space="preserve"> an essential function</w:t>
      </w:r>
      <w:r w:rsidR="00395B01">
        <w:t>.</w:t>
      </w:r>
      <w:r>
        <w:t xml:space="preserve"> </w:t>
      </w:r>
    </w:p>
    <w:p w:rsidR="0003016B" w:rsidRDefault="0003016B" w:rsidP="0003016B"/>
    <w:p w:rsidR="00BC6220" w:rsidRDefault="00BC6220" w:rsidP="008C5F7E">
      <w:pPr>
        <w:rPr>
          <w:b/>
        </w:rPr>
      </w:pPr>
    </w:p>
    <w:p w:rsidR="00BC6220" w:rsidRDefault="00BC6220" w:rsidP="008C5F7E">
      <w:pPr>
        <w:rPr>
          <w:b/>
        </w:rPr>
      </w:pPr>
    </w:p>
    <w:p w:rsidR="000D653A" w:rsidRDefault="000D653A"/>
    <w:sectPr w:rsidR="000D653A" w:rsidSect="000D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14FD"/>
    <w:multiLevelType w:val="hybridMultilevel"/>
    <w:tmpl w:val="B4522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974237"/>
    <w:multiLevelType w:val="hybridMultilevel"/>
    <w:tmpl w:val="D63C79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976591"/>
    <w:multiLevelType w:val="hybridMultilevel"/>
    <w:tmpl w:val="77EC1EB0"/>
    <w:lvl w:ilvl="0" w:tplc="CEAE9A7C">
      <w:start w:val="1"/>
      <w:numFmt w:val="bullet"/>
      <w:lvlText w:val="–"/>
      <w:lvlJc w:val="left"/>
      <w:pPr>
        <w:tabs>
          <w:tab w:val="num" w:pos="720"/>
        </w:tabs>
        <w:ind w:left="720" w:hanging="360"/>
      </w:pPr>
      <w:rPr>
        <w:rFonts w:ascii="Arial" w:hAnsi="Arial" w:hint="default"/>
      </w:rPr>
    </w:lvl>
    <w:lvl w:ilvl="1" w:tplc="147E8A5A" w:tentative="1">
      <w:start w:val="1"/>
      <w:numFmt w:val="bullet"/>
      <w:lvlText w:val="–"/>
      <w:lvlJc w:val="left"/>
      <w:pPr>
        <w:tabs>
          <w:tab w:val="num" w:pos="1440"/>
        </w:tabs>
        <w:ind w:left="1440" w:hanging="360"/>
      </w:pPr>
      <w:rPr>
        <w:rFonts w:ascii="Arial" w:hAnsi="Arial" w:hint="default"/>
      </w:rPr>
    </w:lvl>
    <w:lvl w:ilvl="2" w:tplc="001ED6EA">
      <w:start w:val="1"/>
      <w:numFmt w:val="bullet"/>
      <w:lvlText w:val="–"/>
      <w:lvlJc w:val="left"/>
      <w:pPr>
        <w:tabs>
          <w:tab w:val="num" w:pos="2160"/>
        </w:tabs>
        <w:ind w:left="2160" w:hanging="360"/>
      </w:pPr>
      <w:rPr>
        <w:rFonts w:ascii="Arial" w:hAnsi="Arial" w:hint="default"/>
      </w:rPr>
    </w:lvl>
    <w:lvl w:ilvl="3" w:tplc="7E62EC10" w:tentative="1">
      <w:start w:val="1"/>
      <w:numFmt w:val="bullet"/>
      <w:lvlText w:val="–"/>
      <w:lvlJc w:val="left"/>
      <w:pPr>
        <w:tabs>
          <w:tab w:val="num" w:pos="2880"/>
        </w:tabs>
        <w:ind w:left="2880" w:hanging="360"/>
      </w:pPr>
      <w:rPr>
        <w:rFonts w:ascii="Arial" w:hAnsi="Arial" w:hint="default"/>
      </w:rPr>
    </w:lvl>
    <w:lvl w:ilvl="4" w:tplc="DBC0E2E4" w:tentative="1">
      <w:start w:val="1"/>
      <w:numFmt w:val="bullet"/>
      <w:lvlText w:val="–"/>
      <w:lvlJc w:val="left"/>
      <w:pPr>
        <w:tabs>
          <w:tab w:val="num" w:pos="3600"/>
        </w:tabs>
        <w:ind w:left="3600" w:hanging="360"/>
      </w:pPr>
      <w:rPr>
        <w:rFonts w:ascii="Arial" w:hAnsi="Arial" w:hint="default"/>
      </w:rPr>
    </w:lvl>
    <w:lvl w:ilvl="5" w:tplc="E1725A46" w:tentative="1">
      <w:start w:val="1"/>
      <w:numFmt w:val="bullet"/>
      <w:lvlText w:val="–"/>
      <w:lvlJc w:val="left"/>
      <w:pPr>
        <w:tabs>
          <w:tab w:val="num" w:pos="4320"/>
        </w:tabs>
        <w:ind w:left="4320" w:hanging="360"/>
      </w:pPr>
      <w:rPr>
        <w:rFonts w:ascii="Arial" w:hAnsi="Arial" w:hint="default"/>
      </w:rPr>
    </w:lvl>
    <w:lvl w:ilvl="6" w:tplc="A01828B8" w:tentative="1">
      <w:start w:val="1"/>
      <w:numFmt w:val="bullet"/>
      <w:lvlText w:val="–"/>
      <w:lvlJc w:val="left"/>
      <w:pPr>
        <w:tabs>
          <w:tab w:val="num" w:pos="5040"/>
        </w:tabs>
        <w:ind w:left="5040" w:hanging="360"/>
      </w:pPr>
      <w:rPr>
        <w:rFonts w:ascii="Arial" w:hAnsi="Arial" w:hint="default"/>
      </w:rPr>
    </w:lvl>
    <w:lvl w:ilvl="7" w:tplc="8A7074A6" w:tentative="1">
      <w:start w:val="1"/>
      <w:numFmt w:val="bullet"/>
      <w:lvlText w:val="–"/>
      <w:lvlJc w:val="left"/>
      <w:pPr>
        <w:tabs>
          <w:tab w:val="num" w:pos="5760"/>
        </w:tabs>
        <w:ind w:left="5760" w:hanging="360"/>
      </w:pPr>
      <w:rPr>
        <w:rFonts w:ascii="Arial" w:hAnsi="Arial" w:hint="default"/>
      </w:rPr>
    </w:lvl>
    <w:lvl w:ilvl="8" w:tplc="A4061256" w:tentative="1">
      <w:start w:val="1"/>
      <w:numFmt w:val="bullet"/>
      <w:lvlText w:val="–"/>
      <w:lvlJc w:val="left"/>
      <w:pPr>
        <w:tabs>
          <w:tab w:val="num" w:pos="6480"/>
        </w:tabs>
        <w:ind w:left="6480" w:hanging="360"/>
      </w:pPr>
      <w:rPr>
        <w:rFonts w:ascii="Arial" w:hAnsi="Arial" w:hint="default"/>
      </w:rPr>
    </w:lvl>
  </w:abstractNum>
  <w:abstractNum w:abstractNumId="3">
    <w:nsid w:val="0CAD07E6"/>
    <w:multiLevelType w:val="hybridMultilevel"/>
    <w:tmpl w:val="3B8E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85A81"/>
    <w:multiLevelType w:val="hybridMultilevel"/>
    <w:tmpl w:val="77AEB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04CFE"/>
    <w:multiLevelType w:val="hybridMultilevel"/>
    <w:tmpl w:val="94749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9C168D"/>
    <w:multiLevelType w:val="hybridMultilevel"/>
    <w:tmpl w:val="71F2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E71564"/>
    <w:multiLevelType w:val="hybridMultilevel"/>
    <w:tmpl w:val="A3DE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A959FB"/>
    <w:multiLevelType w:val="hybridMultilevel"/>
    <w:tmpl w:val="48F65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213FA"/>
    <w:multiLevelType w:val="hybridMultilevel"/>
    <w:tmpl w:val="37E46F38"/>
    <w:lvl w:ilvl="0" w:tplc="1ADCBB8A">
      <w:start w:val="1"/>
      <w:numFmt w:val="bullet"/>
      <w:lvlText w:val=""/>
      <w:lvlJc w:val="left"/>
      <w:pPr>
        <w:tabs>
          <w:tab w:val="num" w:pos="720"/>
        </w:tabs>
        <w:ind w:left="720" w:hanging="360"/>
      </w:pPr>
      <w:rPr>
        <w:rFonts w:ascii="Symbol" w:hAnsi="Symbol" w:hint="default"/>
      </w:rPr>
    </w:lvl>
    <w:lvl w:ilvl="1" w:tplc="526EB920" w:tentative="1">
      <w:start w:val="1"/>
      <w:numFmt w:val="bullet"/>
      <w:lvlText w:val=""/>
      <w:lvlJc w:val="left"/>
      <w:pPr>
        <w:tabs>
          <w:tab w:val="num" w:pos="1440"/>
        </w:tabs>
        <w:ind w:left="1440" w:hanging="360"/>
      </w:pPr>
      <w:rPr>
        <w:rFonts w:ascii="Symbol" w:hAnsi="Symbol" w:hint="default"/>
      </w:rPr>
    </w:lvl>
    <w:lvl w:ilvl="2" w:tplc="7E68FB0C" w:tentative="1">
      <w:start w:val="1"/>
      <w:numFmt w:val="bullet"/>
      <w:lvlText w:val=""/>
      <w:lvlJc w:val="left"/>
      <w:pPr>
        <w:tabs>
          <w:tab w:val="num" w:pos="2160"/>
        </w:tabs>
        <w:ind w:left="2160" w:hanging="360"/>
      </w:pPr>
      <w:rPr>
        <w:rFonts w:ascii="Symbol" w:hAnsi="Symbol" w:hint="default"/>
      </w:rPr>
    </w:lvl>
    <w:lvl w:ilvl="3" w:tplc="AD5C0E6E" w:tentative="1">
      <w:start w:val="1"/>
      <w:numFmt w:val="bullet"/>
      <w:lvlText w:val=""/>
      <w:lvlJc w:val="left"/>
      <w:pPr>
        <w:tabs>
          <w:tab w:val="num" w:pos="2880"/>
        </w:tabs>
        <w:ind w:left="2880" w:hanging="360"/>
      </w:pPr>
      <w:rPr>
        <w:rFonts w:ascii="Symbol" w:hAnsi="Symbol" w:hint="default"/>
      </w:rPr>
    </w:lvl>
    <w:lvl w:ilvl="4" w:tplc="122C846C" w:tentative="1">
      <w:start w:val="1"/>
      <w:numFmt w:val="bullet"/>
      <w:lvlText w:val=""/>
      <w:lvlJc w:val="left"/>
      <w:pPr>
        <w:tabs>
          <w:tab w:val="num" w:pos="3600"/>
        </w:tabs>
        <w:ind w:left="3600" w:hanging="360"/>
      </w:pPr>
      <w:rPr>
        <w:rFonts w:ascii="Symbol" w:hAnsi="Symbol" w:hint="default"/>
      </w:rPr>
    </w:lvl>
    <w:lvl w:ilvl="5" w:tplc="C87CB384" w:tentative="1">
      <w:start w:val="1"/>
      <w:numFmt w:val="bullet"/>
      <w:lvlText w:val=""/>
      <w:lvlJc w:val="left"/>
      <w:pPr>
        <w:tabs>
          <w:tab w:val="num" w:pos="4320"/>
        </w:tabs>
        <w:ind w:left="4320" w:hanging="360"/>
      </w:pPr>
      <w:rPr>
        <w:rFonts w:ascii="Symbol" w:hAnsi="Symbol" w:hint="default"/>
      </w:rPr>
    </w:lvl>
    <w:lvl w:ilvl="6" w:tplc="42C4EF22" w:tentative="1">
      <w:start w:val="1"/>
      <w:numFmt w:val="bullet"/>
      <w:lvlText w:val=""/>
      <w:lvlJc w:val="left"/>
      <w:pPr>
        <w:tabs>
          <w:tab w:val="num" w:pos="5040"/>
        </w:tabs>
        <w:ind w:left="5040" w:hanging="360"/>
      </w:pPr>
      <w:rPr>
        <w:rFonts w:ascii="Symbol" w:hAnsi="Symbol" w:hint="default"/>
      </w:rPr>
    </w:lvl>
    <w:lvl w:ilvl="7" w:tplc="69F445C0" w:tentative="1">
      <w:start w:val="1"/>
      <w:numFmt w:val="bullet"/>
      <w:lvlText w:val=""/>
      <w:lvlJc w:val="left"/>
      <w:pPr>
        <w:tabs>
          <w:tab w:val="num" w:pos="5760"/>
        </w:tabs>
        <w:ind w:left="5760" w:hanging="360"/>
      </w:pPr>
      <w:rPr>
        <w:rFonts w:ascii="Symbol" w:hAnsi="Symbol" w:hint="default"/>
      </w:rPr>
    </w:lvl>
    <w:lvl w:ilvl="8" w:tplc="6AF01358" w:tentative="1">
      <w:start w:val="1"/>
      <w:numFmt w:val="bullet"/>
      <w:lvlText w:val=""/>
      <w:lvlJc w:val="left"/>
      <w:pPr>
        <w:tabs>
          <w:tab w:val="num" w:pos="6480"/>
        </w:tabs>
        <w:ind w:left="6480" w:hanging="360"/>
      </w:pPr>
      <w:rPr>
        <w:rFonts w:ascii="Symbol" w:hAnsi="Symbol" w:hint="default"/>
      </w:rPr>
    </w:lvl>
  </w:abstractNum>
  <w:abstractNum w:abstractNumId="10">
    <w:nsid w:val="218E0656"/>
    <w:multiLevelType w:val="hybridMultilevel"/>
    <w:tmpl w:val="5E94B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81295D"/>
    <w:multiLevelType w:val="hybridMultilevel"/>
    <w:tmpl w:val="2CB8FF70"/>
    <w:lvl w:ilvl="0" w:tplc="FA7ADDA2">
      <w:start w:val="1"/>
      <w:numFmt w:val="bullet"/>
      <w:lvlText w:val=""/>
      <w:lvlJc w:val="left"/>
      <w:pPr>
        <w:tabs>
          <w:tab w:val="num" w:pos="720"/>
        </w:tabs>
        <w:ind w:left="720" w:hanging="360"/>
      </w:pPr>
      <w:rPr>
        <w:rFonts w:ascii="Wingdings" w:hAnsi="Wingdings" w:hint="default"/>
      </w:rPr>
    </w:lvl>
    <w:lvl w:ilvl="1" w:tplc="2AA2E3FE" w:tentative="1">
      <w:start w:val="1"/>
      <w:numFmt w:val="bullet"/>
      <w:lvlText w:val=""/>
      <w:lvlJc w:val="left"/>
      <w:pPr>
        <w:tabs>
          <w:tab w:val="num" w:pos="1440"/>
        </w:tabs>
        <w:ind w:left="1440" w:hanging="360"/>
      </w:pPr>
      <w:rPr>
        <w:rFonts w:ascii="Wingdings" w:hAnsi="Wingdings" w:hint="default"/>
      </w:rPr>
    </w:lvl>
    <w:lvl w:ilvl="2" w:tplc="4D762524" w:tentative="1">
      <w:start w:val="1"/>
      <w:numFmt w:val="bullet"/>
      <w:lvlText w:val=""/>
      <w:lvlJc w:val="left"/>
      <w:pPr>
        <w:tabs>
          <w:tab w:val="num" w:pos="2160"/>
        </w:tabs>
        <w:ind w:left="2160" w:hanging="360"/>
      </w:pPr>
      <w:rPr>
        <w:rFonts w:ascii="Wingdings" w:hAnsi="Wingdings" w:hint="default"/>
      </w:rPr>
    </w:lvl>
    <w:lvl w:ilvl="3" w:tplc="3AA661F4" w:tentative="1">
      <w:start w:val="1"/>
      <w:numFmt w:val="bullet"/>
      <w:lvlText w:val=""/>
      <w:lvlJc w:val="left"/>
      <w:pPr>
        <w:tabs>
          <w:tab w:val="num" w:pos="2880"/>
        </w:tabs>
        <w:ind w:left="2880" w:hanging="360"/>
      </w:pPr>
      <w:rPr>
        <w:rFonts w:ascii="Wingdings" w:hAnsi="Wingdings" w:hint="default"/>
      </w:rPr>
    </w:lvl>
    <w:lvl w:ilvl="4" w:tplc="3B382AB0" w:tentative="1">
      <w:start w:val="1"/>
      <w:numFmt w:val="bullet"/>
      <w:lvlText w:val=""/>
      <w:lvlJc w:val="left"/>
      <w:pPr>
        <w:tabs>
          <w:tab w:val="num" w:pos="3600"/>
        </w:tabs>
        <w:ind w:left="3600" w:hanging="360"/>
      </w:pPr>
      <w:rPr>
        <w:rFonts w:ascii="Wingdings" w:hAnsi="Wingdings" w:hint="default"/>
      </w:rPr>
    </w:lvl>
    <w:lvl w:ilvl="5" w:tplc="20B63872" w:tentative="1">
      <w:start w:val="1"/>
      <w:numFmt w:val="bullet"/>
      <w:lvlText w:val=""/>
      <w:lvlJc w:val="left"/>
      <w:pPr>
        <w:tabs>
          <w:tab w:val="num" w:pos="4320"/>
        </w:tabs>
        <w:ind w:left="4320" w:hanging="360"/>
      </w:pPr>
      <w:rPr>
        <w:rFonts w:ascii="Wingdings" w:hAnsi="Wingdings" w:hint="default"/>
      </w:rPr>
    </w:lvl>
    <w:lvl w:ilvl="6" w:tplc="E820AD52" w:tentative="1">
      <w:start w:val="1"/>
      <w:numFmt w:val="bullet"/>
      <w:lvlText w:val=""/>
      <w:lvlJc w:val="left"/>
      <w:pPr>
        <w:tabs>
          <w:tab w:val="num" w:pos="5040"/>
        </w:tabs>
        <w:ind w:left="5040" w:hanging="360"/>
      </w:pPr>
      <w:rPr>
        <w:rFonts w:ascii="Wingdings" w:hAnsi="Wingdings" w:hint="default"/>
      </w:rPr>
    </w:lvl>
    <w:lvl w:ilvl="7" w:tplc="D04C71B8" w:tentative="1">
      <w:start w:val="1"/>
      <w:numFmt w:val="bullet"/>
      <w:lvlText w:val=""/>
      <w:lvlJc w:val="left"/>
      <w:pPr>
        <w:tabs>
          <w:tab w:val="num" w:pos="5760"/>
        </w:tabs>
        <w:ind w:left="5760" w:hanging="360"/>
      </w:pPr>
      <w:rPr>
        <w:rFonts w:ascii="Wingdings" w:hAnsi="Wingdings" w:hint="default"/>
      </w:rPr>
    </w:lvl>
    <w:lvl w:ilvl="8" w:tplc="3FDA0602" w:tentative="1">
      <w:start w:val="1"/>
      <w:numFmt w:val="bullet"/>
      <w:lvlText w:val=""/>
      <w:lvlJc w:val="left"/>
      <w:pPr>
        <w:tabs>
          <w:tab w:val="num" w:pos="6480"/>
        </w:tabs>
        <w:ind w:left="6480" w:hanging="360"/>
      </w:pPr>
      <w:rPr>
        <w:rFonts w:ascii="Wingdings" w:hAnsi="Wingdings" w:hint="default"/>
      </w:rPr>
    </w:lvl>
  </w:abstractNum>
  <w:abstractNum w:abstractNumId="12">
    <w:nsid w:val="26D44F68"/>
    <w:multiLevelType w:val="hybridMultilevel"/>
    <w:tmpl w:val="0410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8C580B"/>
    <w:multiLevelType w:val="hybridMultilevel"/>
    <w:tmpl w:val="28C69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A3DF6"/>
    <w:multiLevelType w:val="hybridMultilevel"/>
    <w:tmpl w:val="CC7E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062F73"/>
    <w:multiLevelType w:val="hybridMultilevel"/>
    <w:tmpl w:val="7D42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56196A"/>
    <w:multiLevelType w:val="hybridMultilevel"/>
    <w:tmpl w:val="3DF8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5648E"/>
    <w:multiLevelType w:val="hybridMultilevel"/>
    <w:tmpl w:val="E9EE0D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90A74BC"/>
    <w:multiLevelType w:val="hybridMultilevel"/>
    <w:tmpl w:val="4C2C9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634640"/>
    <w:multiLevelType w:val="hybridMultilevel"/>
    <w:tmpl w:val="6CCAFC48"/>
    <w:lvl w:ilvl="0" w:tplc="3C0E46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B10364"/>
    <w:multiLevelType w:val="hybridMultilevel"/>
    <w:tmpl w:val="8BCA299C"/>
    <w:lvl w:ilvl="0" w:tplc="93A0D092">
      <w:start w:val="1"/>
      <w:numFmt w:val="bullet"/>
      <w:lvlText w:val=""/>
      <w:lvlJc w:val="left"/>
      <w:pPr>
        <w:tabs>
          <w:tab w:val="num" w:pos="720"/>
        </w:tabs>
        <w:ind w:left="720" w:hanging="360"/>
      </w:pPr>
      <w:rPr>
        <w:rFonts w:ascii="Wingdings" w:hAnsi="Wingdings" w:hint="default"/>
      </w:rPr>
    </w:lvl>
    <w:lvl w:ilvl="1" w:tplc="E90CF04E" w:tentative="1">
      <w:start w:val="1"/>
      <w:numFmt w:val="bullet"/>
      <w:lvlText w:val=""/>
      <w:lvlJc w:val="left"/>
      <w:pPr>
        <w:tabs>
          <w:tab w:val="num" w:pos="1440"/>
        </w:tabs>
        <w:ind w:left="1440" w:hanging="360"/>
      </w:pPr>
      <w:rPr>
        <w:rFonts w:ascii="Wingdings" w:hAnsi="Wingdings" w:hint="default"/>
      </w:rPr>
    </w:lvl>
    <w:lvl w:ilvl="2" w:tplc="749E3C58" w:tentative="1">
      <w:start w:val="1"/>
      <w:numFmt w:val="bullet"/>
      <w:lvlText w:val=""/>
      <w:lvlJc w:val="left"/>
      <w:pPr>
        <w:tabs>
          <w:tab w:val="num" w:pos="2160"/>
        </w:tabs>
        <w:ind w:left="2160" w:hanging="360"/>
      </w:pPr>
      <w:rPr>
        <w:rFonts w:ascii="Wingdings" w:hAnsi="Wingdings" w:hint="default"/>
      </w:rPr>
    </w:lvl>
    <w:lvl w:ilvl="3" w:tplc="82AEDCD8" w:tentative="1">
      <w:start w:val="1"/>
      <w:numFmt w:val="bullet"/>
      <w:lvlText w:val=""/>
      <w:lvlJc w:val="left"/>
      <w:pPr>
        <w:tabs>
          <w:tab w:val="num" w:pos="2880"/>
        </w:tabs>
        <w:ind w:left="2880" w:hanging="360"/>
      </w:pPr>
      <w:rPr>
        <w:rFonts w:ascii="Wingdings" w:hAnsi="Wingdings" w:hint="default"/>
      </w:rPr>
    </w:lvl>
    <w:lvl w:ilvl="4" w:tplc="EC480B8A" w:tentative="1">
      <w:start w:val="1"/>
      <w:numFmt w:val="bullet"/>
      <w:lvlText w:val=""/>
      <w:lvlJc w:val="left"/>
      <w:pPr>
        <w:tabs>
          <w:tab w:val="num" w:pos="3600"/>
        </w:tabs>
        <w:ind w:left="3600" w:hanging="360"/>
      </w:pPr>
      <w:rPr>
        <w:rFonts w:ascii="Wingdings" w:hAnsi="Wingdings" w:hint="default"/>
      </w:rPr>
    </w:lvl>
    <w:lvl w:ilvl="5" w:tplc="28CEF4F8" w:tentative="1">
      <w:start w:val="1"/>
      <w:numFmt w:val="bullet"/>
      <w:lvlText w:val=""/>
      <w:lvlJc w:val="left"/>
      <w:pPr>
        <w:tabs>
          <w:tab w:val="num" w:pos="4320"/>
        </w:tabs>
        <w:ind w:left="4320" w:hanging="360"/>
      </w:pPr>
      <w:rPr>
        <w:rFonts w:ascii="Wingdings" w:hAnsi="Wingdings" w:hint="default"/>
      </w:rPr>
    </w:lvl>
    <w:lvl w:ilvl="6" w:tplc="82544A86" w:tentative="1">
      <w:start w:val="1"/>
      <w:numFmt w:val="bullet"/>
      <w:lvlText w:val=""/>
      <w:lvlJc w:val="left"/>
      <w:pPr>
        <w:tabs>
          <w:tab w:val="num" w:pos="5040"/>
        </w:tabs>
        <w:ind w:left="5040" w:hanging="360"/>
      </w:pPr>
      <w:rPr>
        <w:rFonts w:ascii="Wingdings" w:hAnsi="Wingdings" w:hint="default"/>
      </w:rPr>
    </w:lvl>
    <w:lvl w:ilvl="7" w:tplc="5DF84844" w:tentative="1">
      <w:start w:val="1"/>
      <w:numFmt w:val="bullet"/>
      <w:lvlText w:val=""/>
      <w:lvlJc w:val="left"/>
      <w:pPr>
        <w:tabs>
          <w:tab w:val="num" w:pos="5760"/>
        </w:tabs>
        <w:ind w:left="5760" w:hanging="360"/>
      </w:pPr>
      <w:rPr>
        <w:rFonts w:ascii="Wingdings" w:hAnsi="Wingdings" w:hint="default"/>
      </w:rPr>
    </w:lvl>
    <w:lvl w:ilvl="8" w:tplc="D58E6402" w:tentative="1">
      <w:start w:val="1"/>
      <w:numFmt w:val="bullet"/>
      <w:lvlText w:val=""/>
      <w:lvlJc w:val="left"/>
      <w:pPr>
        <w:tabs>
          <w:tab w:val="num" w:pos="6480"/>
        </w:tabs>
        <w:ind w:left="6480" w:hanging="360"/>
      </w:pPr>
      <w:rPr>
        <w:rFonts w:ascii="Wingdings" w:hAnsi="Wingdings" w:hint="default"/>
      </w:rPr>
    </w:lvl>
  </w:abstractNum>
  <w:abstractNum w:abstractNumId="21">
    <w:nsid w:val="3D5F23DF"/>
    <w:multiLevelType w:val="hybridMultilevel"/>
    <w:tmpl w:val="BA48C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486C35"/>
    <w:multiLevelType w:val="hybridMultilevel"/>
    <w:tmpl w:val="A9E89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A1627F"/>
    <w:multiLevelType w:val="hybridMultilevel"/>
    <w:tmpl w:val="A6B0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13641D"/>
    <w:multiLevelType w:val="hybridMultilevel"/>
    <w:tmpl w:val="26144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AE24CC"/>
    <w:multiLevelType w:val="hybridMultilevel"/>
    <w:tmpl w:val="CEFC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56D1C"/>
    <w:multiLevelType w:val="hybridMultilevel"/>
    <w:tmpl w:val="66DC8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E47545"/>
    <w:multiLevelType w:val="hybridMultilevel"/>
    <w:tmpl w:val="304A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E764A6"/>
    <w:multiLevelType w:val="hybridMultilevel"/>
    <w:tmpl w:val="9B2448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9C6462B"/>
    <w:multiLevelType w:val="hybridMultilevel"/>
    <w:tmpl w:val="40A8E00E"/>
    <w:lvl w:ilvl="0" w:tplc="1A660574">
      <w:start w:val="1"/>
      <w:numFmt w:val="bullet"/>
      <w:lvlText w:val=""/>
      <w:lvlJc w:val="left"/>
      <w:pPr>
        <w:tabs>
          <w:tab w:val="num" w:pos="720"/>
        </w:tabs>
        <w:ind w:left="720" w:hanging="360"/>
      </w:pPr>
      <w:rPr>
        <w:rFonts w:ascii="Wingdings" w:hAnsi="Wingdings" w:hint="default"/>
      </w:rPr>
    </w:lvl>
    <w:lvl w:ilvl="1" w:tplc="A85C589E">
      <w:start w:val="1"/>
      <w:numFmt w:val="bullet"/>
      <w:lvlText w:val=""/>
      <w:lvlJc w:val="left"/>
      <w:pPr>
        <w:tabs>
          <w:tab w:val="num" w:pos="1440"/>
        </w:tabs>
        <w:ind w:left="1440" w:hanging="360"/>
      </w:pPr>
      <w:rPr>
        <w:rFonts w:ascii="Wingdings" w:hAnsi="Wingdings" w:hint="default"/>
      </w:rPr>
    </w:lvl>
    <w:lvl w:ilvl="2" w:tplc="2FB0E0D8" w:tentative="1">
      <w:start w:val="1"/>
      <w:numFmt w:val="bullet"/>
      <w:lvlText w:val=""/>
      <w:lvlJc w:val="left"/>
      <w:pPr>
        <w:tabs>
          <w:tab w:val="num" w:pos="2160"/>
        </w:tabs>
        <w:ind w:left="2160" w:hanging="360"/>
      </w:pPr>
      <w:rPr>
        <w:rFonts w:ascii="Wingdings" w:hAnsi="Wingdings" w:hint="default"/>
      </w:rPr>
    </w:lvl>
    <w:lvl w:ilvl="3" w:tplc="43BCECFA" w:tentative="1">
      <w:start w:val="1"/>
      <w:numFmt w:val="bullet"/>
      <w:lvlText w:val=""/>
      <w:lvlJc w:val="left"/>
      <w:pPr>
        <w:tabs>
          <w:tab w:val="num" w:pos="2880"/>
        </w:tabs>
        <w:ind w:left="2880" w:hanging="360"/>
      </w:pPr>
      <w:rPr>
        <w:rFonts w:ascii="Wingdings" w:hAnsi="Wingdings" w:hint="default"/>
      </w:rPr>
    </w:lvl>
    <w:lvl w:ilvl="4" w:tplc="EABEF7CE" w:tentative="1">
      <w:start w:val="1"/>
      <w:numFmt w:val="bullet"/>
      <w:lvlText w:val=""/>
      <w:lvlJc w:val="left"/>
      <w:pPr>
        <w:tabs>
          <w:tab w:val="num" w:pos="3600"/>
        </w:tabs>
        <w:ind w:left="3600" w:hanging="360"/>
      </w:pPr>
      <w:rPr>
        <w:rFonts w:ascii="Wingdings" w:hAnsi="Wingdings" w:hint="default"/>
      </w:rPr>
    </w:lvl>
    <w:lvl w:ilvl="5" w:tplc="1F3CB068" w:tentative="1">
      <w:start w:val="1"/>
      <w:numFmt w:val="bullet"/>
      <w:lvlText w:val=""/>
      <w:lvlJc w:val="left"/>
      <w:pPr>
        <w:tabs>
          <w:tab w:val="num" w:pos="4320"/>
        </w:tabs>
        <w:ind w:left="4320" w:hanging="360"/>
      </w:pPr>
      <w:rPr>
        <w:rFonts w:ascii="Wingdings" w:hAnsi="Wingdings" w:hint="default"/>
      </w:rPr>
    </w:lvl>
    <w:lvl w:ilvl="6" w:tplc="06100E64" w:tentative="1">
      <w:start w:val="1"/>
      <w:numFmt w:val="bullet"/>
      <w:lvlText w:val=""/>
      <w:lvlJc w:val="left"/>
      <w:pPr>
        <w:tabs>
          <w:tab w:val="num" w:pos="5040"/>
        </w:tabs>
        <w:ind w:left="5040" w:hanging="360"/>
      </w:pPr>
      <w:rPr>
        <w:rFonts w:ascii="Wingdings" w:hAnsi="Wingdings" w:hint="default"/>
      </w:rPr>
    </w:lvl>
    <w:lvl w:ilvl="7" w:tplc="64F48402" w:tentative="1">
      <w:start w:val="1"/>
      <w:numFmt w:val="bullet"/>
      <w:lvlText w:val=""/>
      <w:lvlJc w:val="left"/>
      <w:pPr>
        <w:tabs>
          <w:tab w:val="num" w:pos="5760"/>
        </w:tabs>
        <w:ind w:left="5760" w:hanging="360"/>
      </w:pPr>
      <w:rPr>
        <w:rFonts w:ascii="Wingdings" w:hAnsi="Wingdings" w:hint="default"/>
      </w:rPr>
    </w:lvl>
    <w:lvl w:ilvl="8" w:tplc="CB449298" w:tentative="1">
      <w:start w:val="1"/>
      <w:numFmt w:val="bullet"/>
      <w:lvlText w:val=""/>
      <w:lvlJc w:val="left"/>
      <w:pPr>
        <w:tabs>
          <w:tab w:val="num" w:pos="6480"/>
        </w:tabs>
        <w:ind w:left="6480" w:hanging="360"/>
      </w:pPr>
      <w:rPr>
        <w:rFonts w:ascii="Wingdings" w:hAnsi="Wingdings" w:hint="default"/>
      </w:rPr>
    </w:lvl>
  </w:abstractNum>
  <w:abstractNum w:abstractNumId="30">
    <w:nsid w:val="5FC601CE"/>
    <w:multiLevelType w:val="hybridMultilevel"/>
    <w:tmpl w:val="F9DE85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06162C"/>
    <w:multiLevelType w:val="hybridMultilevel"/>
    <w:tmpl w:val="FC027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7E55B9"/>
    <w:multiLevelType w:val="hybridMultilevel"/>
    <w:tmpl w:val="4130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615D69"/>
    <w:multiLevelType w:val="hybridMultilevel"/>
    <w:tmpl w:val="F51E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001376"/>
    <w:multiLevelType w:val="hybridMultilevel"/>
    <w:tmpl w:val="AAFCFB7E"/>
    <w:lvl w:ilvl="0" w:tplc="DB1EA934">
      <w:start w:val="1"/>
      <w:numFmt w:val="bullet"/>
      <w:lvlText w:val=""/>
      <w:lvlJc w:val="left"/>
      <w:pPr>
        <w:tabs>
          <w:tab w:val="num" w:pos="720"/>
        </w:tabs>
        <w:ind w:left="720" w:hanging="360"/>
      </w:pPr>
      <w:rPr>
        <w:rFonts w:ascii="Wingdings" w:hAnsi="Wingdings" w:hint="default"/>
      </w:rPr>
    </w:lvl>
    <w:lvl w:ilvl="1" w:tplc="DED67BDE" w:tentative="1">
      <w:start w:val="1"/>
      <w:numFmt w:val="bullet"/>
      <w:lvlText w:val=""/>
      <w:lvlJc w:val="left"/>
      <w:pPr>
        <w:tabs>
          <w:tab w:val="num" w:pos="1440"/>
        </w:tabs>
        <w:ind w:left="1440" w:hanging="360"/>
      </w:pPr>
      <w:rPr>
        <w:rFonts w:ascii="Wingdings" w:hAnsi="Wingdings" w:hint="default"/>
      </w:rPr>
    </w:lvl>
    <w:lvl w:ilvl="2" w:tplc="612A1482" w:tentative="1">
      <w:start w:val="1"/>
      <w:numFmt w:val="bullet"/>
      <w:lvlText w:val=""/>
      <w:lvlJc w:val="left"/>
      <w:pPr>
        <w:tabs>
          <w:tab w:val="num" w:pos="2160"/>
        </w:tabs>
        <w:ind w:left="2160" w:hanging="360"/>
      </w:pPr>
      <w:rPr>
        <w:rFonts w:ascii="Wingdings" w:hAnsi="Wingdings" w:hint="default"/>
      </w:rPr>
    </w:lvl>
    <w:lvl w:ilvl="3" w:tplc="2A44F540" w:tentative="1">
      <w:start w:val="1"/>
      <w:numFmt w:val="bullet"/>
      <w:lvlText w:val=""/>
      <w:lvlJc w:val="left"/>
      <w:pPr>
        <w:tabs>
          <w:tab w:val="num" w:pos="2880"/>
        </w:tabs>
        <w:ind w:left="2880" w:hanging="360"/>
      </w:pPr>
      <w:rPr>
        <w:rFonts w:ascii="Wingdings" w:hAnsi="Wingdings" w:hint="default"/>
      </w:rPr>
    </w:lvl>
    <w:lvl w:ilvl="4" w:tplc="585AD2A0" w:tentative="1">
      <w:start w:val="1"/>
      <w:numFmt w:val="bullet"/>
      <w:lvlText w:val=""/>
      <w:lvlJc w:val="left"/>
      <w:pPr>
        <w:tabs>
          <w:tab w:val="num" w:pos="3600"/>
        </w:tabs>
        <w:ind w:left="3600" w:hanging="360"/>
      </w:pPr>
      <w:rPr>
        <w:rFonts w:ascii="Wingdings" w:hAnsi="Wingdings" w:hint="default"/>
      </w:rPr>
    </w:lvl>
    <w:lvl w:ilvl="5" w:tplc="FF62219E" w:tentative="1">
      <w:start w:val="1"/>
      <w:numFmt w:val="bullet"/>
      <w:lvlText w:val=""/>
      <w:lvlJc w:val="left"/>
      <w:pPr>
        <w:tabs>
          <w:tab w:val="num" w:pos="4320"/>
        </w:tabs>
        <w:ind w:left="4320" w:hanging="360"/>
      </w:pPr>
      <w:rPr>
        <w:rFonts w:ascii="Wingdings" w:hAnsi="Wingdings" w:hint="default"/>
      </w:rPr>
    </w:lvl>
    <w:lvl w:ilvl="6" w:tplc="01C89BB8" w:tentative="1">
      <w:start w:val="1"/>
      <w:numFmt w:val="bullet"/>
      <w:lvlText w:val=""/>
      <w:lvlJc w:val="left"/>
      <w:pPr>
        <w:tabs>
          <w:tab w:val="num" w:pos="5040"/>
        </w:tabs>
        <w:ind w:left="5040" w:hanging="360"/>
      </w:pPr>
      <w:rPr>
        <w:rFonts w:ascii="Wingdings" w:hAnsi="Wingdings" w:hint="default"/>
      </w:rPr>
    </w:lvl>
    <w:lvl w:ilvl="7" w:tplc="78E426DA" w:tentative="1">
      <w:start w:val="1"/>
      <w:numFmt w:val="bullet"/>
      <w:lvlText w:val=""/>
      <w:lvlJc w:val="left"/>
      <w:pPr>
        <w:tabs>
          <w:tab w:val="num" w:pos="5760"/>
        </w:tabs>
        <w:ind w:left="5760" w:hanging="360"/>
      </w:pPr>
      <w:rPr>
        <w:rFonts w:ascii="Wingdings" w:hAnsi="Wingdings" w:hint="default"/>
      </w:rPr>
    </w:lvl>
    <w:lvl w:ilvl="8" w:tplc="C2604F0E" w:tentative="1">
      <w:start w:val="1"/>
      <w:numFmt w:val="bullet"/>
      <w:lvlText w:val=""/>
      <w:lvlJc w:val="left"/>
      <w:pPr>
        <w:tabs>
          <w:tab w:val="num" w:pos="6480"/>
        </w:tabs>
        <w:ind w:left="6480" w:hanging="360"/>
      </w:pPr>
      <w:rPr>
        <w:rFonts w:ascii="Wingdings" w:hAnsi="Wingdings" w:hint="default"/>
      </w:rPr>
    </w:lvl>
  </w:abstractNum>
  <w:abstractNum w:abstractNumId="35">
    <w:nsid w:val="6B0F647C"/>
    <w:multiLevelType w:val="hybridMultilevel"/>
    <w:tmpl w:val="537AD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0E552A7"/>
    <w:multiLevelType w:val="hybridMultilevel"/>
    <w:tmpl w:val="2FE83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367812"/>
    <w:multiLevelType w:val="hybridMultilevel"/>
    <w:tmpl w:val="6818B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7073B6"/>
    <w:multiLevelType w:val="hybridMultilevel"/>
    <w:tmpl w:val="C45A61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5F750AE"/>
    <w:multiLevelType w:val="hybridMultilevel"/>
    <w:tmpl w:val="C55E1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475EB7"/>
    <w:multiLevelType w:val="hybridMultilevel"/>
    <w:tmpl w:val="BD2A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1D65AA"/>
    <w:multiLevelType w:val="hybridMultilevel"/>
    <w:tmpl w:val="E794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7C0251"/>
    <w:multiLevelType w:val="hybridMultilevel"/>
    <w:tmpl w:val="F27C1E72"/>
    <w:lvl w:ilvl="0" w:tplc="53F68DF4">
      <w:start w:val="1"/>
      <w:numFmt w:val="bullet"/>
      <w:lvlText w:val=""/>
      <w:lvlJc w:val="left"/>
      <w:pPr>
        <w:tabs>
          <w:tab w:val="num" w:pos="720"/>
        </w:tabs>
        <w:ind w:left="720" w:hanging="360"/>
      </w:pPr>
      <w:rPr>
        <w:rFonts w:ascii="Wingdings" w:hAnsi="Wingdings" w:hint="default"/>
      </w:rPr>
    </w:lvl>
    <w:lvl w:ilvl="1" w:tplc="2B9450CA">
      <w:start w:val="1"/>
      <w:numFmt w:val="bullet"/>
      <w:lvlText w:val=""/>
      <w:lvlJc w:val="left"/>
      <w:pPr>
        <w:tabs>
          <w:tab w:val="num" w:pos="1440"/>
        </w:tabs>
        <w:ind w:left="1440" w:hanging="360"/>
      </w:pPr>
      <w:rPr>
        <w:rFonts w:ascii="Wingdings" w:hAnsi="Wingdings" w:hint="default"/>
      </w:rPr>
    </w:lvl>
    <w:lvl w:ilvl="2" w:tplc="C8DE84EA" w:tentative="1">
      <w:start w:val="1"/>
      <w:numFmt w:val="bullet"/>
      <w:lvlText w:val=""/>
      <w:lvlJc w:val="left"/>
      <w:pPr>
        <w:tabs>
          <w:tab w:val="num" w:pos="2160"/>
        </w:tabs>
        <w:ind w:left="2160" w:hanging="360"/>
      </w:pPr>
      <w:rPr>
        <w:rFonts w:ascii="Wingdings" w:hAnsi="Wingdings" w:hint="default"/>
      </w:rPr>
    </w:lvl>
    <w:lvl w:ilvl="3" w:tplc="AEE61D58" w:tentative="1">
      <w:start w:val="1"/>
      <w:numFmt w:val="bullet"/>
      <w:lvlText w:val=""/>
      <w:lvlJc w:val="left"/>
      <w:pPr>
        <w:tabs>
          <w:tab w:val="num" w:pos="2880"/>
        </w:tabs>
        <w:ind w:left="2880" w:hanging="360"/>
      </w:pPr>
      <w:rPr>
        <w:rFonts w:ascii="Wingdings" w:hAnsi="Wingdings" w:hint="default"/>
      </w:rPr>
    </w:lvl>
    <w:lvl w:ilvl="4" w:tplc="090A401A" w:tentative="1">
      <w:start w:val="1"/>
      <w:numFmt w:val="bullet"/>
      <w:lvlText w:val=""/>
      <w:lvlJc w:val="left"/>
      <w:pPr>
        <w:tabs>
          <w:tab w:val="num" w:pos="3600"/>
        </w:tabs>
        <w:ind w:left="3600" w:hanging="360"/>
      </w:pPr>
      <w:rPr>
        <w:rFonts w:ascii="Wingdings" w:hAnsi="Wingdings" w:hint="default"/>
      </w:rPr>
    </w:lvl>
    <w:lvl w:ilvl="5" w:tplc="891C6E84" w:tentative="1">
      <w:start w:val="1"/>
      <w:numFmt w:val="bullet"/>
      <w:lvlText w:val=""/>
      <w:lvlJc w:val="left"/>
      <w:pPr>
        <w:tabs>
          <w:tab w:val="num" w:pos="4320"/>
        </w:tabs>
        <w:ind w:left="4320" w:hanging="360"/>
      </w:pPr>
      <w:rPr>
        <w:rFonts w:ascii="Wingdings" w:hAnsi="Wingdings" w:hint="default"/>
      </w:rPr>
    </w:lvl>
    <w:lvl w:ilvl="6" w:tplc="2530196A" w:tentative="1">
      <w:start w:val="1"/>
      <w:numFmt w:val="bullet"/>
      <w:lvlText w:val=""/>
      <w:lvlJc w:val="left"/>
      <w:pPr>
        <w:tabs>
          <w:tab w:val="num" w:pos="5040"/>
        </w:tabs>
        <w:ind w:left="5040" w:hanging="360"/>
      </w:pPr>
      <w:rPr>
        <w:rFonts w:ascii="Wingdings" w:hAnsi="Wingdings" w:hint="default"/>
      </w:rPr>
    </w:lvl>
    <w:lvl w:ilvl="7" w:tplc="5D1684FC" w:tentative="1">
      <w:start w:val="1"/>
      <w:numFmt w:val="bullet"/>
      <w:lvlText w:val=""/>
      <w:lvlJc w:val="left"/>
      <w:pPr>
        <w:tabs>
          <w:tab w:val="num" w:pos="5760"/>
        </w:tabs>
        <w:ind w:left="5760" w:hanging="360"/>
      </w:pPr>
      <w:rPr>
        <w:rFonts w:ascii="Wingdings" w:hAnsi="Wingdings" w:hint="default"/>
      </w:rPr>
    </w:lvl>
    <w:lvl w:ilvl="8" w:tplc="5BE27A1A"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7"/>
  </w:num>
  <w:num w:numId="3">
    <w:abstractNumId w:val="19"/>
  </w:num>
  <w:num w:numId="4">
    <w:abstractNumId w:val="3"/>
  </w:num>
  <w:num w:numId="5">
    <w:abstractNumId w:val="13"/>
  </w:num>
  <w:num w:numId="6">
    <w:abstractNumId w:val="21"/>
  </w:num>
  <w:num w:numId="7">
    <w:abstractNumId w:val="31"/>
  </w:num>
  <w:num w:numId="8">
    <w:abstractNumId w:val="8"/>
  </w:num>
  <w:num w:numId="9">
    <w:abstractNumId w:val="4"/>
  </w:num>
  <w:num w:numId="10">
    <w:abstractNumId w:val="7"/>
  </w:num>
  <w:num w:numId="11">
    <w:abstractNumId w:val="14"/>
  </w:num>
  <w:num w:numId="12">
    <w:abstractNumId w:val="41"/>
  </w:num>
  <w:num w:numId="13">
    <w:abstractNumId w:val="33"/>
  </w:num>
  <w:num w:numId="14">
    <w:abstractNumId w:val="39"/>
  </w:num>
  <w:num w:numId="15">
    <w:abstractNumId w:val="6"/>
  </w:num>
  <w:num w:numId="16">
    <w:abstractNumId w:val="40"/>
  </w:num>
  <w:num w:numId="17">
    <w:abstractNumId w:val="25"/>
  </w:num>
  <w:num w:numId="18">
    <w:abstractNumId w:val="18"/>
  </w:num>
  <w:num w:numId="19">
    <w:abstractNumId w:val="16"/>
  </w:num>
  <w:num w:numId="20">
    <w:abstractNumId w:val="24"/>
  </w:num>
  <w:num w:numId="21">
    <w:abstractNumId w:val="27"/>
  </w:num>
  <w:num w:numId="22">
    <w:abstractNumId w:val="12"/>
  </w:num>
  <w:num w:numId="23">
    <w:abstractNumId w:val="28"/>
  </w:num>
  <w:num w:numId="24">
    <w:abstractNumId w:val="1"/>
  </w:num>
  <w:num w:numId="25">
    <w:abstractNumId w:val="0"/>
  </w:num>
  <w:num w:numId="26">
    <w:abstractNumId w:val="30"/>
  </w:num>
  <w:num w:numId="27">
    <w:abstractNumId w:val="17"/>
  </w:num>
  <w:num w:numId="28">
    <w:abstractNumId w:val="38"/>
  </w:num>
  <w:num w:numId="29">
    <w:abstractNumId w:val="22"/>
  </w:num>
  <w:num w:numId="30">
    <w:abstractNumId w:val="10"/>
  </w:num>
  <w:num w:numId="31">
    <w:abstractNumId w:val="9"/>
  </w:num>
  <w:num w:numId="32">
    <w:abstractNumId w:val="2"/>
  </w:num>
  <w:num w:numId="33">
    <w:abstractNumId w:val="29"/>
  </w:num>
  <w:num w:numId="34">
    <w:abstractNumId w:val="11"/>
  </w:num>
  <w:num w:numId="35">
    <w:abstractNumId w:val="20"/>
  </w:num>
  <w:num w:numId="36">
    <w:abstractNumId w:val="34"/>
  </w:num>
  <w:num w:numId="37">
    <w:abstractNumId w:val="42"/>
  </w:num>
  <w:num w:numId="38">
    <w:abstractNumId w:val="35"/>
  </w:num>
  <w:num w:numId="39">
    <w:abstractNumId w:val="5"/>
  </w:num>
  <w:num w:numId="40">
    <w:abstractNumId w:val="32"/>
  </w:num>
  <w:num w:numId="41">
    <w:abstractNumId w:val="36"/>
  </w:num>
  <w:num w:numId="42">
    <w:abstractNumId w:val="15"/>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C5F7E"/>
    <w:rsid w:val="00006A7A"/>
    <w:rsid w:val="0001085C"/>
    <w:rsid w:val="0001524B"/>
    <w:rsid w:val="00016C4E"/>
    <w:rsid w:val="000175B2"/>
    <w:rsid w:val="00026573"/>
    <w:rsid w:val="0003016B"/>
    <w:rsid w:val="00044280"/>
    <w:rsid w:val="00047BE1"/>
    <w:rsid w:val="00050E45"/>
    <w:rsid w:val="00052134"/>
    <w:rsid w:val="00052A12"/>
    <w:rsid w:val="0005565E"/>
    <w:rsid w:val="0006587D"/>
    <w:rsid w:val="00065B31"/>
    <w:rsid w:val="0006745D"/>
    <w:rsid w:val="000675E8"/>
    <w:rsid w:val="000700F8"/>
    <w:rsid w:val="00072C43"/>
    <w:rsid w:val="00075A0E"/>
    <w:rsid w:val="0008632D"/>
    <w:rsid w:val="0009090D"/>
    <w:rsid w:val="00093482"/>
    <w:rsid w:val="0009425C"/>
    <w:rsid w:val="000A33D9"/>
    <w:rsid w:val="000A4F83"/>
    <w:rsid w:val="000B72A1"/>
    <w:rsid w:val="000C4046"/>
    <w:rsid w:val="000C462E"/>
    <w:rsid w:val="000D011C"/>
    <w:rsid w:val="000D1443"/>
    <w:rsid w:val="000D6114"/>
    <w:rsid w:val="000D653A"/>
    <w:rsid w:val="000E1F07"/>
    <w:rsid w:val="000E292E"/>
    <w:rsid w:val="000E38AE"/>
    <w:rsid w:val="000E3970"/>
    <w:rsid w:val="000E39FF"/>
    <w:rsid w:val="000E3EED"/>
    <w:rsid w:val="000E70C4"/>
    <w:rsid w:val="000F03E0"/>
    <w:rsid w:val="000F0B14"/>
    <w:rsid w:val="000F18E8"/>
    <w:rsid w:val="000F5794"/>
    <w:rsid w:val="000F5983"/>
    <w:rsid w:val="00102390"/>
    <w:rsid w:val="001036AB"/>
    <w:rsid w:val="0011040D"/>
    <w:rsid w:val="00110479"/>
    <w:rsid w:val="001118A5"/>
    <w:rsid w:val="001127CB"/>
    <w:rsid w:val="00112ACD"/>
    <w:rsid w:val="00116189"/>
    <w:rsid w:val="001174E5"/>
    <w:rsid w:val="001272FD"/>
    <w:rsid w:val="00127E11"/>
    <w:rsid w:val="00133A4D"/>
    <w:rsid w:val="00137BC0"/>
    <w:rsid w:val="0014034D"/>
    <w:rsid w:val="00140486"/>
    <w:rsid w:val="00151050"/>
    <w:rsid w:val="00153AFB"/>
    <w:rsid w:val="00153C8B"/>
    <w:rsid w:val="00156F43"/>
    <w:rsid w:val="0015767F"/>
    <w:rsid w:val="001606DA"/>
    <w:rsid w:val="00163D6E"/>
    <w:rsid w:val="0016437E"/>
    <w:rsid w:val="00165CB3"/>
    <w:rsid w:val="0016630B"/>
    <w:rsid w:val="00171AFD"/>
    <w:rsid w:val="00175299"/>
    <w:rsid w:val="00176249"/>
    <w:rsid w:val="001808E2"/>
    <w:rsid w:val="001844B0"/>
    <w:rsid w:val="00187657"/>
    <w:rsid w:val="00187E63"/>
    <w:rsid w:val="00187F01"/>
    <w:rsid w:val="001920C4"/>
    <w:rsid w:val="00194F05"/>
    <w:rsid w:val="00196A35"/>
    <w:rsid w:val="001977F8"/>
    <w:rsid w:val="001A72C1"/>
    <w:rsid w:val="001A785D"/>
    <w:rsid w:val="001B087F"/>
    <w:rsid w:val="001B2B84"/>
    <w:rsid w:val="001C0118"/>
    <w:rsid w:val="001C1FA3"/>
    <w:rsid w:val="001C6B62"/>
    <w:rsid w:val="001C6CF2"/>
    <w:rsid w:val="001C78F5"/>
    <w:rsid w:val="001D40DD"/>
    <w:rsid w:val="001D589D"/>
    <w:rsid w:val="001D6582"/>
    <w:rsid w:val="001D7DBB"/>
    <w:rsid w:val="001E176C"/>
    <w:rsid w:val="001E1F60"/>
    <w:rsid w:val="001E3E70"/>
    <w:rsid w:val="001F0E52"/>
    <w:rsid w:val="001F4539"/>
    <w:rsid w:val="001F45C6"/>
    <w:rsid w:val="001F491C"/>
    <w:rsid w:val="001F4DED"/>
    <w:rsid w:val="001F6FEF"/>
    <w:rsid w:val="001F7E0B"/>
    <w:rsid w:val="001F7FC6"/>
    <w:rsid w:val="002005BC"/>
    <w:rsid w:val="0020162B"/>
    <w:rsid w:val="00203684"/>
    <w:rsid w:val="00205262"/>
    <w:rsid w:val="00206B9C"/>
    <w:rsid w:val="00207490"/>
    <w:rsid w:val="00211D13"/>
    <w:rsid w:val="002161A5"/>
    <w:rsid w:val="002161FE"/>
    <w:rsid w:val="002208F4"/>
    <w:rsid w:val="00234073"/>
    <w:rsid w:val="00236A7F"/>
    <w:rsid w:val="00237CF7"/>
    <w:rsid w:val="00242FF2"/>
    <w:rsid w:val="002433F6"/>
    <w:rsid w:val="002437B2"/>
    <w:rsid w:val="002437C2"/>
    <w:rsid w:val="00244968"/>
    <w:rsid w:val="00245124"/>
    <w:rsid w:val="0025116F"/>
    <w:rsid w:val="00251B84"/>
    <w:rsid w:val="00253530"/>
    <w:rsid w:val="00254D01"/>
    <w:rsid w:val="00255CF8"/>
    <w:rsid w:val="00257973"/>
    <w:rsid w:val="00262978"/>
    <w:rsid w:val="00263387"/>
    <w:rsid w:val="00263440"/>
    <w:rsid w:val="002676A4"/>
    <w:rsid w:val="0027085A"/>
    <w:rsid w:val="002817BB"/>
    <w:rsid w:val="00283843"/>
    <w:rsid w:val="0028467B"/>
    <w:rsid w:val="00290EB8"/>
    <w:rsid w:val="0029173B"/>
    <w:rsid w:val="00292D02"/>
    <w:rsid w:val="00294E5E"/>
    <w:rsid w:val="0029595A"/>
    <w:rsid w:val="00295BF1"/>
    <w:rsid w:val="00296CA8"/>
    <w:rsid w:val="002A05E6"/>
    <w:rsid w:val="002A613E"/>
    <w:rsid w:val="002B3221"/>
    <w:rsid w:val="002B3619"/>
    <w:rsid w:val="002C0AA2"/>
    <w:rsid w:val="002C1D56"/>
    <w:rsid w:val="002C3A8B"/>
    <w:rsid w:val="002D16FD"/>
    <w:rsid w:val="002D384B"/>
    <w:rsid w:val="002D4F48"/>
    <w:rsid w:val="002D60A7"/>
    <w:rsid w:val="002D659F"/>
    <w:rsid w:val="002E1916"/>
    <w:rsid w:val="002E2C36"/>
    <w:rsid w:val="002E2EE4"/>
    <w:rsid w:val="002E4CCA"/>
    <w:rsid w:val="002F14F8"/>
    <w:rsid w:val="002F30A5"/>
    <w:rsid w:val="00300A72"/>
    <w:rsid w:val="003062AA"/>
    <w:rsid w:val="003103B7"/>
    <w:rsid w:val="0031237B"/>
    <w:rsid w:val="00313BA2"/>
    <w:rsid w:val="00314E92"/>
    <w:rsid w:val="003168EA"/>
    <w:rsid w:val="00317676"/>
    <w:rsid w:val="003222AC"/>
    <w:rsid w:val="00327AF3"/>
    <w:rsid w:val="003320B5"/>
    <w:rsid w:val="0033351E"/>
    <w:rsid w:val="003344A3"/>
    <w:rsid w:val="003423D3"/>
    <w:rsid w:val="00346241"/>
    <w:rsid w:val="00347ED4"/>
    <w:rsid w:val="00350139"/>
    <w:rsid w:val="00353658"/>
    <w:rsid w:val="003556E6"/>
    <w:rsid w:val="003573F9"/>
    <w:rsid w:val="00363356"/>
    <w:rsid w:val="00367562"/>
    <w:rsid w:val="0037021F"/>
    <w:rsid w:val="0037267C"/>
    <w:rsid w:val="00372AEF"/>
    <w:rsid w:val="00373146"/>
    <w:rsid w:val="00380534"/>
    <w:rsid w:val="00380C24"/>
    <w:rsid w:val="00380D3C"/>
    <w:rsid w:val="00382BBF"/>
    <w:rsid w:val="00384D2C"/>
    <w:rsid w:val="00387D2F"/>
    <w:rsid w:val="00392B5D"/>
    <w:rsid w:val="00393317"/>
    <w:rsid w:val="00394A71"/>
    <w:rsid w:val="00395B01"/>
    <w:rsid w:val="00396D38"/>
    <w:rsid w:val="003A29CE"/>
    <w:rsid w:val="003A2CC8"/>
    <w:rsid w:val="003A7444"/>
    <w:rsid w:val="003B02E6"/>
    <w:rsid w:val="003B12C6"/>
    <w:rsid w:val="003B516F"/>
    <w:rsid w:val="003B5FC7"/>
    <w:rsid w:val="003C0F90"/>
    <w:rsid w:val="003C33FD"/>
    <w:rsid w:val="003C4DDC"/>
    <w:rsid w:val="003E3BAA"/>
    <w:rsid w:val="003E4154"/>
    <w:rsid w:val="003E48B4"/>
    <w:rsid w:val="00401533"/>
    <w:rsid w:val="00401C1D"/>
    <w:rsid w:val="00404D85"/>
    <w:rsid w:val="004119F3"/>
    <w:rsid w:val="004219A6"/>
    <w:rsid w:val="00421B88"/>
    <w:rsid w:val="004238B0"/>
    <w:rsid w:val="00426D64"/>
    <w:rsid w:val="004301D1"/>
    <w:rsid w:val="00430A65"/>
    <w:rsid w:val="004337C1"/>
    <w:rsid w:val="00433D77"/>
    <w:rsid w:val="00434A62"/>
    <w:rsid w:val="00436767"/>
    <w:rsid w:val="0044139E"/>
    <w:rsid w:val="004421FE"/>
    <w:rsid w:val="00442A88"/>
    <w:rsid w:val="00443017"/>
    <w:rsid w:val="00447A21"/>
    <w:rsid w:val="00472B3C"/>
    <w:rsid w:val="004741BA"/>
    <w:rsid w:val="00474EC3"/>
    <w:rsid w:val="0047679B"/>
    <w:rsid w:val="00480109"/>
    <w:rsid w:val="004872A2"/>
    <w:rsid w:val="004925DD"/>
    <w:rsid w:val="00492D3C"/>
    <w:rsid w:val="0049498A"/>
    <w:rsid w:val="00495664"/>
    <w:rsid w:val="004A3466"/>
    <w:rsid w:val="004A3C39"/>
    <w:rsid w:val="004A4EDE"/>
    <w:rsid w:val="004A666C"/>
    <w:rsid w:val="004B2F82"/>
    <w:rsid w:val="004B32EE"/>
    <w:rsid w:val="004B6A3E"/>
    <w:rsid w:val="004C135E"/>
    <w:rsid w:val="004C18E4"/>
    <w:rsid w:val="004C2AEB"/>
    <w:rsid w:val="004D2714"/>
    <w:rsid w:val="004D323C"/>
    <w:rsid w:val="004D7D7E"/>
    <w:rsid w:val="004E128D"/>
    <w:rsid w:val="004E2B15"/>
    <w:rsid w:val="004E5D27"/>
    <w:rsid w:val="004E7290"/>
    <w:rsid w:val="004F2FE5"/>
    <w:rsid w:val="004F5AD3"/>
    <w:rsid w:val="004F740F"/>
    <w:rsid w:val="005048AD"/>
    <w:rsid w:val="00505DD9"/>
    <w:rsid w:val="0050691C"/>
    <w:rsid w:val="00512141"/>
    <w:rsid w:val="005221B1"/>
    <w:rsid w:val="00526BA8"/>
    <w:rsid w:val="005314C7"/>
    <w:rsid w:val="005321F3"/>
    <w:rsid w:val="00534780"/>
    <w:rsid w:val="00534DFE"/>
    <w:rsid w:val="005401C8"/>
    <w:rsid w:val="00550155"/>
    <w:rsid w:val="005537F9"/>
    <w:rsid w:val="00560ABF"/>
    <w:rsid w:val="005612BB"/>
    <w:rsid w:val="00572F6F"/>
    <w:rsid w:val="00573737"/>
    <w:rsid w:val="00574096"/>
    <w:rsid w:val="005763AC"/>
    <w:rsid w:val="00580704"/>
    <w:rsid w:val="00592B32"/>
    <w:rsid w:val="005946A9"/>
    <w:rsid w:val="00595BC8"/>
    <w:rsid w:val="005974EA"/>
    <w:rsid w:val="005A1585"/>
    <w:rsid w:val="005A2FF1"/>
    <w:rsid w:val="005A4100"/>
    <w:rsid w:val="005A434E"/>
    <w:rsid w:val="005A4D6B"/>
    <w:rsid w:val="005A6BA5"/>
    <w:rsid w:val="005B387F"/>
    <w:rsid w:val="005B53D8"/>
    <w:rsid w:val="005B5BCE"/>
    <w:rsid w:val="005B7A6F"/>
    <w:rsid w:val="005C2D39"/>
    <w:rsid w:val="005C35D9"/>
    <w:rsid w:val="005D228D"/>
    <w:rsid w:val="005D22CA"/>
    <w:rsid w:val="005D27B0"/>
    <w:rsid w:val="005D6504"/>
    <w:rsid w:val="005D6F40"/>
    <w:rsid w:val="005D784A"/>
    <w:rsid w:val="005D788B"/>
    <w:rsid w:val="005E4013"/>
    <w:rsid w:val="005E57EC"/>
    <w:rsid w:val="005E7428"/>
    <w:rsid w:val="005F27F2"/>
    <w:rsid w:val="005F4D3B"/>
    <w:rsid w:val="006031AF"/>
    <w:rsid w:val="006037E2"/>
    <w:rsid w:val="00603F50"/>
    <w:rsid w:val="00606C80"/>
    <w:rsid w:val="00607750"/>
    <w:rsid w:val="00611459"/>
    <w:rsid w:val="006116D8"/>
    <w:rsid w:val="00611DE7"/>
    <w:rsid w:val="0061334B"/>
    <w:rsid w:val="006151EC"/>
    <w:rsid w:val="00617081"/>
    <w:rsid w:val="00623A53"/>
    <w:rsid w:val="00624285"/>
    <w:rsid w:val="00627A98"/>
    <w:rsid w:val="00632855"/>
    <w:rsid w:val="006355C1"/>
    <w:rsid w:val="00636685"/>
    <w:rsid w:val="00640488"/>
    <w:rsid w:val="0064230A"/>
    <w:rsid w:val="00642D8F"/>
    <w:rsid w:val="00642EFC"/>
    <w:rsid w:val="00643114"/>
    <w:rsid w:val="006432A2"/>
    <w:rsid w:val="00643A26"/>
    <w:rsid w:val="00644EEA"/>
    <w:rsid w:val="006469BB"/>
    <w:rsid w:val="00647C73"/>
    <w:rsid w:val="00651BA7"/>
    <w:rsid w:val="00652172"/>
    <w:rsid w:val="00657937"/>
    <w:rsid w:val="0066108E"/>
    <w:rsid w:val="006617CB"/>
    <w:rsid w:val="00661CB8"/>
    <w:rsid w:val="0066314B"/>
    <w:rsid w:val="00672CC5"/>
    <w:rsid w:val="00676EB8"/>
    <w:rsid w:val="0067714B"/>
    <w:rsid w:val="006866DD"/>
    <w:rsid w:val="00690AB5"/>
    <w:rsid w:val="0069723F"/>
    <w:rsid w:val="006A0CCD"/>
    <w:rsid w:val="006A5176"/>
    <w:rsid w:val="006B024C"/>
    <w:rsid w:val="006B03D3"/>
    <w:rsid w:val="006B7E29"/>
    <w:rsid w:val="006C01C2"/>
    <w:rsid w:val="006C54AA"/>
    <w:rsid w:val="006D3BB5"/>
    <w:rsid w:val="006D54D0"/>
    <w:rsid w:val="006D5C8D"/>
    <w:rsid w:val="006D7532"/>
    <w:rsid w:val="006E0499"/>
    <w:rsid w:val="006E39DC"/>
    <w:rsid w:val="006E7688"/>
    <w:rsid w:val="006F4936"/>
    <w:rsid w:val="007005F9"/>
    <w:rsid w:val="00701AD0"/>
    <w:rsid w:val="00712622"/>
    <w:rsid w:val="0071302E"/>
    <w:rsid w:val="00720642"/>
    <w:rsid w:val="00721CAC"/>
    <w:rsid w:val="0072614C"/>
    <w:rsid w:val="00727001"/>
    <w:rsid w:val="00732A9F"/>
    <w:rsid w:val="00733A2A"/>
    <w:rsid w:val="0073535D"/>
    <w:rsid w:val="00735F54"/>
    <w:rsid w:val="0074159C"/>
    <w:rsid w:val="007502D0"/>
    <w:rsid w:val="00750C19"/>
    <w:rsid w:val="00750DA2"/>
    <w:rsid w:val="007510B5"/>
    <w:rsid w:val="00751A25"/>
    <w:rsid w:val="00752D67"/>
    <w:rsid w:val="00761F5B"/>
    <w:rsid w:val="0077343A"/>
    <w:rsid w:val="00780CAF"/>
    <w:rsid w:val="00780F3B"/>
    <w:rsid w:val="00783B11"/>
    <w:rsid w:val="007849AE"/>
    <w:rsid w:val="0078600E"/>
    <w:rsid w:val="00787399"/>
    <w:rsid w:val="00790AF8"/>
    <w:rsid w:val="007946E7"/>
    <w:rsid w:val="007963C4"/>
    <w:rsid w:val="007A004D"/>
    <w:rsid w:val="007A522C"/>
    <w:rsid w:val="007B1DD1"/>
    <w:rsid w:val="007C34A0"/>
    <w:rsid w:val="007C3978"/>
    <w:rsid w:val="007C7389"/>
    <w:rsid w:val="007D6548"/>
    <w:rsid w:val="007F15C8"/>
    <w:rsid w:val="007F2C45"/>
    <w:rsid w:val="007F6308"/>
    <w:rsid w:val="007F6722"/>
    <w:rsid w:val="00804D6D"/>
    <w:rsid w:val="00805EF1"/>
    <w:rsid w:val="00807803"/>
    <w:rsid w:val="00813498"/>
    <w:rsid w:val="008146BB"/>
    <w:rsid w:val="0081556B"/>
    <w:rsid w:val="00824214"/>
    <w:rsid w:val="00826B79"/>
    <w:rsid w:val="00832558"/>
    <w:rsid w:val="00832800"/>
    <w:rsid w:val="0083571E"/>
    <w:rsid w:val="00840E5C"/>
    <w:rsid w:val="00841809"/>
    <w:rsid w:val="00842A73"/>
    <w:rsid w:val="00843EA8"/>
    <w:rsid w:val="00847547"/>
    <w:rsid w:val="00853D7B"/>
    <w:rsid w:val="00856A02"/>
    <w:rsid w:val="008573FB"/>
    <w:rsid w:val="00857E5B"/>
    <w:rsid w:val="008618F7"/>
    <w:rsid w:val="008630D2"/>
    <w:rsid w:val="008659D5"/>
    <w:rsid w:val="0087170E"/>
    <w:rsid w:val="0087400D"/>
    <w:rsid w:val="0088006F"/>
    <w:rsid w:val="00880328"/>
    <w:rsid w:val="00880D39"/>
    <w:rsid w:val="0088675B"/>
    <w:rsid w:val="00890105"/>
    <w:rsid w:val="00894135"/>
    <w:rsid w:val="008960A0"/>
    <w:rsid w:val="0089656F"/>
    <w:rsid w:val="008979A1"/>
    <w:rsid w:val="008A13B7"/>
    <w:rsid w:val="008A7D8A"/>
    <w:rsid w:val="008B13D3"/>
    <w:rsid w:val="008C0697"/>
    <w:rsid w:val="008C1332"/>
    <w:rsid w:val="008C18DA"/>
    <w:rsid w:val="008C20EB"/>
    <w:rsid w:val="008C4389"/>
    <w:rsid w:val="008C5F7E"/>
    <w:rsid w:val="008C6AAB"/>
    <w:rsid w:val="008C6C51"/>
    <w:rsid w:val="008D0D34"/>
    <w:rsid w:val="008D3961"/>
    <w:rsid w:val="008D5798"/>
    <w:rsid w:val="008D5CCC"/>
    <w:rsid w:val="008E1E33"/>
    <w:rsid w:val="008E4F05"/>
    <w:rsid w:val="008E58AB"/>
    <w:rsid w:val="008E6CCE"/>
    <w:rsid w:val="00900793"/>
    <w:rsid w:val="00904C18"/>
    <w:rsid w:val="0091071F"/>
    <w:rsid w:val="00911063"/>
    <w:rsid w:val="00911101"/>
    <w:rsid w:val="00911DC2"/>
    <w:rsid w:val="00913B24"/>
    <w:rsid w:val="009152CD"/>
    <w:rsid w:val="00915A69"/>
    <w:rsid w:val="009162E9"/>
    <w:rsid w:val="00917ADD"/>
    <w:rsid w:val="00920B02"/>
    <w:rsid w:val="00921758"/>
    <w:rsid w:val="00923446"/>
    <w:rsid w:val="00924CDF"/>
    <w:rsid w:val="00937442"/>
    <w:rsid w:val="00940676"/>
    <w:rsid w:val="00940948"/>
    <w:rsid w:val="00941402"/>
    <w:rsid w:val="009420F0"/>
    <w:rsid w:val="00943526"/>
    <w:rsid w:val="00945886"/>
    <w:rsid w:val="00946254"/>
    <w:rsid w:val="00952868"/>
    <w:rsid w:val="00954003"/>
    <w:rsid w:val="00957312"/>
    <w:rsid w:val="00960347"/>
    <w:rsid w:val="00961782"/>
    <w:rsid w:val="009703B1"/>
    <w:rsid w:val="00970938"/>
    <w:rsid w:val="00980A81"/>
    <w:rsid w:val="009845CE"/>
    <w:rsid w:val="009868B3"/>
    <w:rsid w:val="0098716B"/>
    <w:rsid w:val="009926CB"/>
    <w:rsid w:val="009A1567"/>
    <w:rsid w:val="009A228C"/>
    <w:rsid w:val="009A5198"/>
    <w:rsid w:val="009A6F0F"/>
    <w:rsid w:val="009A75F2"/>
    <w:rsid w:val="009C313A"/>
    <w:rsid w:val="009C374C"/>
    <w:rsid w:val="009D35F0"/>
    <w:rsid w:val="009D517F"/>
    <w:rsid w:val="009D63C2"/>
    <w:rsid w:val="009E6746"/>
    <w:rsid w:val="009F2CAB"/>
    <w:rsid w:val="009F5FDD"/>
    <w:rsid w:val="009F6410"/>
    <w:rsid w:val="00A07315"/>
    <w:rsid w:val="00A076E5"/>
    <w:rsid w:val="00A1026A"/>
    <w:rsid w:val="00A12FBA"/>
    <w:rsid w:val="00A171F6"/>
    <w:rsid w:val="00A35F58"/>
    <w:rsid w:val="00A37B9F"/>
    <w:rsid w:val="00A405BC"/>
    <w:rsid w:val="00A41CD9"/>
    <w:rsid w:val="00A42C53"/>
    <w:rsid w:val="00A43927"/>
    <w:rsid w:val="00A53611"/>
    <w:rsid w:val="00A54B41"/>
    <w:rsid w:val="00A55E6A"/>
    <w:rsid w:val="00A610E9"/>
    <w:rsid w:val="00A719C7"/>
    <w:rsid w:val="00A80770"/>
    <w:rsid w:val="00A8155B"/>
    <w:rsid w:val="00A83079"/>
    <w:rsid w:val="00A92198"/>
    <w:rsid w:val="00A939C9"/>
    <w:rsid w:val="00A9626A"/>
    <w:rsid w:val="00AA26DA"/>
    <w:rsid w:val="00AA2DEB"/>
    <w:rsid w:val="00AA6535"/>
    <w:rsid w:val="00AA78A9"/>
    <w:rsid w:val="00AB5AC4"/>
    <w:rsid w:val="00AC180A"/>
    <w:rsid w:val="00AC1FD5"/>
    <w:rsid w:val="00AC4B2A"/>
    <w:rsid w:val="00AC6370"/>
    <w:rsid w:val="00AC7849"/>
    <w:rsid w:val="00AD0B2A"/>
    <w:rsid w:val="00AD247E"/>
    <w:rsid w:val="00AD5084"/>
    <w:rsid w:val="00AD5F18"/>
    <w:rsid w:val="00AD7048"/>
    <w:rsid w:val="00AE67B5"/>
    <w:rsid w:val="00AF1E8C"/>
    <w:rsid w:val="00AF260D"/>
    <w:rsid w:val="00AF491C"/>
    <w:rsid w:val="00AF5360"/>
    <w:rsid w:val="00B02133"/>
    <w:rsid w:val="00B05BC7"/>
    <w:rsid w:val="00B07E6B"/>
    <w:rsid w:val="00B131EA"/>
    <w:rsid w:val="00B14AC3"/>
    <w:rsid w:val="00B23703"/>
    <w:rsid w:val="00B23DD8"/>
    <w:rsid w:val="00B24CBD"/>
    <w:rsid w:val="00B347B6"/>
    <w:rsid w:val="00B413D3"/>
    <w:rsid w:val="00B46BA6"/>
    <w:rsid w:val="00B50080"/>
    <w:rsid w:val="00B537C1"/>
    <w:rsid w:val="00B56B80"/>
    <w:rsid w:val="00B56FB1"/>
    <w:rsid w:val="00B57224"/>
    <w:rsid w:val="00B60F3A"/>
    <w:rsid w:val="00B621A2"/>
    <w:rsid w:val="00B64376"/>
    <w:rsid w:val="00B65F3D"/>
    <w:rsid w:val="00B65FEE"/>
    <w:rsid w:val="00B669EE"/>
    <w:rsid w:val="00B70601"/>
    <w:rsid w:val="00B70C96"/>
    <w:rsid w:val="00B711AB"/>
    <w:rsid w:val="00B71E36"/>
    <w:rsid w:val="00B72276"/>
    <w:rsid w:val="00B74109"/>
    <w:rsid w:val="00B77185"/>
    <w:rsid w:val="00B81192"/>
    <w:rsid w:val="00B83F8D"/>
    <w:rsid w:val="00B91015"/>
    <w:rsid w:val="00B93B5F"/>
    <w:rsid w:val="00B9420B"/>
    <w:rsid w:val="00B946B2"/>
    <w:rsid w:val="00B96A9E"/>
    <w:rsid w:val="00B9738E"/>
    <w:rsid w:val="00BA4F05"/>
    <w:rsid w:val="00BB1BB8"/>
    <w:rsid w:val="00BB302C"/>
    <w:rsid w:val="00BB5226"/>
    <w:rsid w:val="00BB71BC"/>
    <w:rsid w:val="00BC029C"/>
    <w:rsid w:val="00BC254C"/>
    <w:rsid w:val="00BC5AD0"/>
    <w:rsid w:val="00BC6220"/>
    <w:rsid w:val="00BD1E75"/>
    <w:rsid w:val="00BD615E"/>
    <w:rsid w:val="00BD7F72"/>
    <w:rsid w:val="00BE0671"/>
    <w:rsid w:val="00BE54D5"/>
    <w:rsid w:val="00BE5C8D"/>
    <w:rsid w:val="00C02F0C"/>
    <w:rsid w:val="00C07F0B"/>
    <w:rsid w:val="00C13AC5"/>
    <w:rsid w:val="00C146C2"/>
    <w:rsid w:val="00C152E8"/>
    <w:rsid w:val="00C16D68"/>
    <w:rsid w:val="00C17669"/>
    <w:rsid w:val="00C22455"/>
    <w:rsid w:val="00C2365E"/>
    <w:rsid w:val="00C23F7E"/>
    <w:rsid w:val="00C3098E"/>
    <w:rsid w:val="00C35A58"/>
    <w:rsid w:val="00C40ACF"/>
    <w:rsid w:val="00C41729"/>
    <w:rsid w:val="00C41756"/>
    <w:rsid w:val="00C45E5B"/>
    <w:rsid w:val="00C5159F"/>
    <w:rsid w:val="00C540F1"/>
    <w:rsid w:val="00C65D86"/>
    <w:rsid w:val="00C73DBE"/>
    <w:rsid w:val="00C744DF"/>
    <w:rsid w:val="00C74D20"/>
    <w:rsid w:val="00C75AD4"/>
    <w:rsid w:val="00C80723"/>
    <w:rsid w:val="00C81DBC"/>
    <w:rsid w:val="00C903AA"/>
    <w:rsid w:val="00C93F89"/>
    <w:rsid w:val="00C95152"/>
    <w:rsid w:val="00CA0BBC"/>
    <w:rsid w:val="00CA126F"/>
    <w:rsid w:val="00CA5AE4"/>
    <w:rsid w:val="00CA5FA4"/>
    <w:rsid w:val="00CA6218"/>
    <w:rsid w:val="00CA663E"/>
    <w:rsid w:val="00CA74EC"/>
    <w:rsid w:val="00CB7D2C"/>
    <w:rsid w:val="00CC2F6F"/>
    <w:rsid w:val="00CC49A7"/>
    <w:rsid w:val="00CD4084"/>
    <w:rsid w:val="00CE2CC1"/>
    <w:rsid w:val="00CF0052"/>
    <w:rsid w:val="00CF19F4"/>
    <w:rsid w:val="00CF3DD9"/>
    <w:rsid w:val="00CF4D58"/>
    <w:rsid w:val="00CF5B38"/>
    <w:rsid w:val="00CF637D"/>
    <w:rsid w:val="00CF6950"/>
    <w:rsid w:val="00D0683A"/>
    <w:rsid w:val="00D108A6"/>
    <w:rsid w:val="00D13A6F"/>
    <w:rsid w:val="00D16A80"/>
    <w:rsid w:val="00D21E68"/>
    <w:rsid w:val="00D23492"/>
    <w:rsid w:val="00D337B5"/>
    <w:rsid w:val="00D3488B"/>
    <w:rsid w:val="00D410F4"/>
    <w:rsid w:val="00D501B6"/>
    <w:rsid w:val="00D506D5"/>
    <w:rsid w:val="00D55128"/>
    <w:rsid w:val="00D56849"/>
    <w:rsid w:val="00D576BD"/>
    <w:rsid w:val="00D61C04"/>
    <w:rsid w:val="00D65AF4"/>
    <w:rsid w:val="00D86893"/>
    <w:rsid w:val="00D9327C"/>
    <w:rsid w:val="00D9343E"/>
    <w:rsid w:val="00D94354"/>
    <w:rsid w:val="00D9441B"/>
    <w:rsid w:val="00D964D7"/>
    <w:rsid w:val="00D977A0"/>
    <w:rsid w:val="00DA2F3C"/>
    <w:rsid w:val="00DA6A55"/>
    <w:rsid w:val="00DA6C54"/>
    <w:rsid w:val="00DB42F3"/>
    <w:rsid w:val="00DB6F8E"/>
    <w:rsid w:val="00DC11FE"/>
    <w:rsid w:val="00DC6C22"/>
    <w:rsid w:val="00DD41DF"/>
    <w:rsid w:val="00DD5398"/>
    <w:rsid w:val="00DD5B5B"/>
    <w:rsid w:val="00DD75DB"/>
    <w:rsid w:val="00DE04AE"/>
    <w:rsid w:val="00DE1DDC"/>
    <w:rsid w:val="00DE303C"/>
    <w:rsid w:val="00DE46AE"/>
    <w:rsid w:val="00DE5C39"/>
    <w:rsid w:val="00DE65BC"/>
    <w:rsid w:val="00DF0A44"/>
    <w:rsid w:val="00DF24DD"/>
    <w:rsid w:val="00DF5715"/>
    <w:rsid w:val="00E023D0"/>
    <w:rsid w:val="00E03AD6"/>
    <w:rsid w:val="00E10633"/>
    <w:rsid w:val="00E144A6"/>
    <w:rsid w:val="00E15FEB"/>
    <w:rsid w:val="00E21B63"/>
    <w:rsid w:val="00E266CC"/>
    <w:rsid w:val="00E31755"/>
    <w:rsid w:val="00E41FAB"/>
    <w:rsid w:val="00E44439"/>
    <w:rsid w:val="00E45156"/>
    <w:rsid w:val="00E53244"/>
    <w:rsid w:val="00E53ED8"/>
    <w:rsid w:val="00E57B45"/>
    <w:rsid w:val="00E605AB"/>
    <w:rsid w:val="00E62479"/>
    <w:rsid w:val="00E64FCB"/>
    <w:rsid w:val="00E704BB"/>
    <w:rsid w:val="00E731CD"/>
    <w:rsid w:val="00E76A8B"/>
    <w:rsid w:val="00E771CD"/>
    <w:rsid w:val="00E91E96"/>
    <w:rsid w:val="00E964D4"/>
    <w:rsid w:val="00E975C4"/>
    <w:rsid w:val="00E97BED"/>
    <w:rsid w:val="00E97E00"/>
    <w:rsid w:val="00EA0887"/>
    <w:rsid w:val="00EA5AB0"/>
    <w:rsid w:val="00EA77E6"/>
    <w:rsid w:val="00EB1E1F"/>
    <w:rsid w:val="00EB2282"/>
    <w:rsid w:val="00EB59AB"/>
    <w:rsid w:val="00EC0EC2"/>
    <w:rsid w:val="00EC51A5"/>
    <w:rsid w:val="00ED2B34"/>
    <w:rsid w:val="00ED3463"/>
    <w:rsid w:val="00EE26EA"/>
    <w:rsid w:val="00EE4A11"/>
    <w:rsid w:val="00EE6184"/>
    <w:rsid w:val="00EE6CAB"/>
    <w:rsid w:val="00EF10CC"/>
    <w:rsid w:val="00EF4408"/>
    <w:rsid w:val="00EF4A42"/>
    <w:rsid w:val="00EF4EC9"/>
    <w:rsid w:val="00EF5662"/>
    <w:rsid w:val="00F011D0"/>
    <w:rsid w:val="00F012D1"/>
    <w:rsid w:val="00F01E5A"/>
    <w:rsid w:val="00F02E97"/>
    <w:rsid w:val="00F061D6"/>
    <w:rsid w:val="00F07FCB"/>
    <w:rsid w:val="00F10241"/>
    <w:rsid w:val="00F115AD"/>
    <w:rsid w:val="00F17620"/>
    <w:rsid w:val="00F17AE8"/>
    <w:rsid w:val="00F17C56"/>
    <w:rsid w:val="00F30EC1"/>
    <w:rsid w:val="00F3176D"/>
    <w:rsid w:val="00F35DB9"/>
    <w:rsid w:val="00F360E2"/>
    <w:rsid w:val="00F40160"/>
    <w:rsid w:val="00F40B25"/>
    <w:rsid w:val="00F508D6"/>
    <w:rsid w:val="00F53DC1"/>
    <w:rsid w:val="00F56AC5"/>
    <w:rsid w:val="00F60601"/>
    <w:rsid w:val="00F60B71"/>
    <w:rsid w:val="00F631FE"/>
    <w:rsid w:val="00F644CF"/>
    <w:rsid w:val="00F66D32"/>
    <w:rsid w:val="00F72B1D"/>
    <w:rsid w:val="00F83B13"/>
    <w:rsid w:val="00F94E17"/>
    <w:rsid w:val="00F96E9C"/>
    <w:rsid w:val="00F97243"/>
    <w:rsid w:val="00FA0E10"/>
    <w:rsid w:val="00FA13FA"/>
    <w:rsid w:val="00FA1B26"/>
    <w:rsid w:val="00FA363E"/>
    <w:rsid w:val="00FA3DE2"/>
    <w:rsid w:val="00FA64F8"/>
    <w:rsid w:val="00FA6538"/>
    <w:rsid w:val="00FB18FC"/>
    <w:rsid w:val="00FB32D6"/>
    <w:rsid w:val="00FB5B0C"/>
    <w:rsid w:val="00FB7489"/>
    <w:rsid w:val="00FC289D"/>
    <w:rsid w:val="00FC5571"/>
    <w:rsid w:val="00FD0002"/>
    <w:rsid w:val="00FD7332"/>
    <w:rsid w:val="00FE053D"/>
    <w:rsid w:val="00FE19B3"/>
    <w:rsid w:val="00FF005F"/>
    <w:rsid w:val="00FF05D5"/>
    <w:rsid w:val="00FF08CE"/>
    <w:rsid w:val="00FF50D3"/>
    <w:rsid w:val="00FF6B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F7E"/>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F7E"/>
    <w:pPr>
      <w:ind w:left="720"/>
      <w:contextualSpacing/>
    </w:pPr>
  </w:style>
  <w:style w:type="paragraph" w:styleId="Header">
    <w:name w:val="header"/>
    <w:basedOn w:val="Normal"/>
    <w:link w:val="HeaderChar"/>
    <w:uiPriority w:val="99"/>
    <w:semiHidden/>
    <w:unhideWhenUsed/>
    <w:rsid w:val="008C5F7E"/>
    <w:pPr>
      <w:tabs>
        <w:tab w:val="center" w:pos="4680"/>
        <w:tab w:val="right" w:pos="9360"/>
      </w:tabs>
    </w:pPr>
  </w:style>
  <w:style w:type="character" w:customStyle="1" w:styleId="HeaderChar">
    <w:name w:val="Header Char"/>
    <w:basedOn w:val="DefaultParagraphFont"/>
    <w:link w:val="Header"/>
    <w:uiPriority w:val="99"/>
    <w:semiHidden/>
    <w:rsid w:val="008C5F7E"/>
    <w:rPr>
      <w:rFonts w:ascii="Times New Roman" w:hAnsi="Times New Roman"/>
      <w:sz w:val="24"/>
    </w:rPr>
  </w:style>
  <w:style w:type="paragraph" w:styleId="Footer">
    <w:name w:val="footer"/>
    <w:basedOn w:val="Normal"/>
    <w:link w:val="FooterChar"/>
    <w:uiPriority w:val="99"/>
    <w:unhideWhenUsed/>
    <w:rsid w:val="008C5F7E"/>
    <w:pPr>
      <w:tabs>
        <w:tab w:val="center" w:pos="4680"/>
        <w:tab w:val="right" w:pos="9360"/>
      </w:tabs>
    </w:pPr>
  </w:style>
  <w:style w:type="character" w:customStyle="1" w:styleId="FooterChar">
    <w:name w:val="Footer Char"/>
    <w:basedOn w:val="DefaultParagraphFont"/>
    <w:link w:val="Footer"/>
    <w:uiPriority w:val="99"/>
    <w:rsid w:val="008C5F7E"/>
    <w:rPr>
      <w:rFonts w:ascii="Times New Roman" w:hAnsi="Times New Roman"/>
      <w:sz w:val="24"/>
    </w:rPr>
  </w:style>
  <w:style w:type="table" w:styleId="TableGrid">
    <w:name w:val="Table Grid"/>
    <w:basedOn w:val="TableNormal"/>
    <w:uiPriority w:val="59"/>
    <w:rsid w:val="003C0F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669EE"/>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7849AE"/>
    <w:rPr>
      <w:rFonts w:ascii="Tahoma" w:hAnsi="Tahoma" w:cs="Tahoma"/>
      <w:sz w:val="16"/>
      <w:szCs w:val="16"/>
    </w:rPr>
  </w:style>
  <w:style w:type="character" w:customStyle="1" w:styleId="BalloonTextChar">
    <w:name w:val="Balloon Text Char"/>
    <w:basedOn w:val="DefaultParagraphFont"/>
    <w:link w:val="BalloonText"/>
    <w:uiPriority w:val="99"/>
    <w:semiHidden/>
    <w:rsid w:val="007849AE"/>
    <w:rPr>
      <w:rFonts w:ascii="Tahoma" w:hAnsi="Tahoma" w:cs="Tahoma"/>
      <w:sz w:val="16"/>
      <w:szCs w:val="16"/>
    </w:rPr>
  </w:style>
  <w:style w:type="paragraph" w:customStyle="1" w:styleId="Standard1">
    <w:name w:val="Standard1"/>
    <w:basedOn w:val="Normal"/>
    <w:rsid w:val="00E605AB"/>
    <w:pPr>
      <w:spacing w:before="60" w:after="60"/>
    </w:pPr>
    <w:rPr>
      <w:rFonts w:eastAsia="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412315962">
      <w:bodyDiv w:val="1"/>
      <w:marLeft w:val="0"/>
      <w:marRight w:val="0"/>
      <w:marTop w:val="0"/>
      <w:marBottom w:val="0"/>
      <w:divBdr>
        <w:top w:val="none" w:sz="0" w:space="0" w:color="auto"/>
        <w:left w:val="none" w:sz="0" w:space="0" w:color="auto"/>
        <w:bottom w:val="none" w:sz="0" w:space="0" w:color="auto"/>
        <w:right w:val="none" w:sz="0" w:space="0" w:color="auto"/>
      </w:divBdr>
    </w:div>
    <w:div w:id="511577459">
      <w:bodyDiv w:val="1"/>
      <w:marLeft w:val="0"/>
      <w:marRight w:val="0"/>
      <w:marTop w:val="0"/>
      <w:marBottom w:val="0"/>
      <w:divBdr>
        <w:top w:val="none" w:sz="0" w:space="0" w:color="auto"/>
        <w:left w:val="none" w:sz="0" w:space="0" w:color="auto"/>
        <w:bottom w:val="none" w:sz="0" w:space="0" w:color="auto"/>
        <w:right w:val="none" w:sz="0" w:space="0" w:color="auto"/>
      </w:divBdr>
    </w:div>
    <w:div w:id="542253205">
      <w:bodyDiv w:val="1"/>
      <w:marLeft w:val="0"/>
      <w:marRight w:val="0"/>
      <w:marTop w:val="0"/>
      <w:marBottom w:val="0"/>
      <w:divBdr>
        <w:top w:val="none" w:sz="0" w:space="0" w:color="auto"/>
        <w:left w:val="none" w:sz="0" w:space="0" w:color="auto"/>
        <w:bottom w:val="none" w:sz="0" w:space="0" w:color="auto"/>
        <w:right w:val="none" w:sz="0" w:space="0" w:color="auto"/>
      </w:divBdr>
      <w:divsChild>
        <w:div w:id="573391355">
          <w:marLeft w:val="1166"/>
          <w:marRight w:val="0"/>
          <w:marTop w:val="115"/>
          <w:marBottom w:val="0"/>
          <w:divBdr>
            <w:top w:val="none" w:sz="0" w:space="0" w:color="auto"/>
            <w:left w:val="none" w:sz="0" w:space="0" w:color="auto"/>
            <w:bottom w:val="none" w:sz="0" w:space="0" w:color="auto"/>
            <w:right w:val="none" w:sz="0" w:space="0" w:color="auto"/>
          </w:divBdr>
        </w:div>
        <w:div w:id="1578828905">
          <w:marLeft w:val="1166"/>
          <w:marRight w:val="0"/>
          <w:marTop w:val="115"/>
          <w:marBottom w:val="0"/>
          <w:divBdr>
            <w:top w:val="none" w:sz="0" w:space="0" w:color="auto"/>
            <w:left w:val="none" w:sz="0" w:space="0" w:color="auto"/>
            <w:bottom w:val="none" w:sz="0" w:space="0" w:color="auto"/>
            <w:right w:val="none" w:sz="0" w:space="0" w:color="auto"/>
          </w:divBdr>
        </w:div>
        <w:div w:id="1183200139">
          <w:marLeft w:val="1166"/>
          <w:marRight w:val="0"/>
          <w:marTop w:val="115"/>
          <w:marBottom w:val="0"/>
          <w:divBdr>
            <w:top w:val="none" w:sz="0" w:space="0" w:color="auto"/>
            <w:left w:val="none" w:sz="0" w:space="0" w:color="auto"/>
            <w:bottom w:val="none" w:sz="0" w:space="0" w:color="auto"/>
            <w:right w:val="none" w:sz="0" w:space="0" w:color="auto"/>
          </w:divBdr>
        </w:div>
        <w:div w:id="2099474964">
          <w:marLeft w:val="1166"/>
          <w:marRight w:val="0"/>
          <w:marTop w:val="115"/>
          <w:marBottom w:val="0"/>
          <w:divBdr>
            <w:top w:val="none" w:sz="0" w:space="0" w:color="auto"/>
            <w:left w:val="none" w:sz="0" w:space="0" w:color="auto"/>
            <w:bottom w:val="none" w:sz="0" w:space="0" w:color="auto"/>
            <w:right w:val="none" w:sz="0" w:space="0" w:color="auto"/>
          </w:divBdr>
        </w:div>
      </w:divsChild>
    </w:div>
    <w:div w:id="558636487">
      <w:bodyDiv w:val="1"/>
      <w:marLeft w:val="0"/>
      <w:marRight w:val="0"/>
      <w:marTop w:val="0"/>
      <w:marBottom w:val="0"/>
      <w:divBdr>
        <w:top w:val="none" w:sz="0" w:space="0" w:color="auto"/>
        <w:left w:val="none" w:sz="0" w:space="0" w:color="auto"/>
        <w:bottom w:val="none" w:sz="0" w:space="0" w:color="auto"/>
        <w:right w:val="none" w:sz="0" w:space="0" w:color="auto"/>
      </w:divBdr>
      <w:divsChild>
        <w:div w:id="1805462378">
          <w:marLeft w:val="2059"/>
          <w:marRight w:val="0"/>
          <w:marTop w:val="192"/>
          <w:marBottom w:val="0"/>
          <w:divBdr>
            <w:top w:val="none" w:sz="0" w:space="0" w:color="auto"/>
            <w:left w:val="none" w:sz="0" w:space="0" w:color="auto"/>
            <w:bottom w:val="none" w:sz="0" w:space="0" w:color="auto"/>
            <w:right w:val="none" w:sz="0" w:space="0" w:color="auto"/>
          </w:divBdr>
        </w:div>
      </w:divsChild>
    </w:div>
    <w:div w:id="764690056">
      <w:bodyDiv w:val="1"/>
      <w:marLeft w:val="0"/>
      <w:marRight w:val="0"/>
      <w:marTop w:val="0"/>
      <w:marBottom w:val="0"/>
      <w:divBdr>
        <w:top w:val="none" w:sz="0" w:space="0" w:color="auto"/>
        <w:left w:val="none" w:sz="0" w:space="0" w:color="auto"/>
        <w:bottom w:val="none" w:sz="0" w:space="0" w:color="auto"/>
        <w:right w:val="none" w:sz="0" w:space="0" w:color="auto"/>
      </w:divBdr>
      <w:divsChild>
        <w:div w:id="1993025757">
          <w:marLeft w:val="547"/>
          <w:marRight w:val="0"/>
          <w:marTop w:val="115"/>
          <w:marBottom w:val="0"/>
          <w:divBdr>
            <w:top w:val="none" w:sz="0" w:space="0" w:color="auto"/>
            <w:left w:val="none" w:sz="0" w:space="0" w:color="auto"/>
            <w:bottom w:val="none" w:sz="0" w:space="0" w:color="auto"/>
            <w:right w:val="none" w:sz="0" w:space="0" w:color="auto"/>
          </w:divBdr>
        </w:div>
      </w:divsChild>
    </w:div>
    <w:div w:id="1066227156">
      <w:bodyDiv w:val="1"/>
      <w:marLeft w:val="0"/>
      <w:marRight w:val="0"/>
      <w:marTop w:val="0"/>
      <w:marBottom w:val="0"/>
      <w:divBdr>
        <w:top w:val="none" w:sz="0" w:space="0" w:color="auto"/>
        <w:left w:val="none" w:sz="0" w:space="0" w:color="auto"/>
        <w:bottom w:val="none" w:sz="0" w:space="0" w:color="auto"/>
        <w:right w:val="none" w:sz="0" w:space="0" w:color="auto"/>
      </w:divBdr>
      <w:divsChild>
        <w:div w:id="665593927">
          <w:marLeft w:val="547"/>
          <w:marRight w:val="0"/>
          <w:marTop w:val="115"/>
          <w:marBottom w:val="0"/>
          <w:divBdr>
            <w:top w:val="none" w:sz="0" w:space="0" w:color="auto"/>
            <w:left w:val="none" w:sz="0" w:space="0" w:color="auto"/>
            <w:bottom w:val="none" w:sz="0" w:space="0" w:color="auto"/>
            <w:right w:val="none" w:sz="0" w:space="0" w:color="auto"/>
          </w:divBdr>
        </w:div>
      </w:divsChild>
    </w:div>
    <w:div w:id="1068040571">
      <w:bodyDiv w:val="1"/>
      <w:marLeft w:val="0"/>
      <w:marRight w:val="0"/>
      <w:marTop w:val="0"/>
      <w:marBottom w:val="0"/>
      <w:divBdr>
        <w:top w:val="none" w:sz="0" w:space="0" w:color="auto"/>
        <w:left w:val="none" w:sz="0" w:space="0" w:color="auto"/>
        <w:bottom w:val="none" w:sz="0" w:space="0" w:color="auto"/>
        <w:right w:val="none" w:sz="0" w:space="0" w:color="auto"/>
      </w:divBdr>
      <w:divsChild>
        <w:div w:id="1177694730">
          <w:marLeft w:val="734"/>
          <w:marRight w:val="0"/>
          <w:marTop w:val="134"/>
          <w:marBottom w:val="0"/>
          <w:divBdr>
            <w:top w:val="none" w:sz="0" w:space="0" w:color="auto"/>
            <w:left w:val="none" w:sz="0" w:space="0" w:color="auto"/>
            <w:bottom w:val="none" w:sz="0" w:space="0" w:color="auto"/>
            <w:right w:val="none" w:sz="0" w:space="0" w:color="auto"/>
          </w:divBdr>
        </w:div>
      </w:divsChild>
    </w:div>
    <w:div w:id="1396590901">
      <w:bodyDiv w:val="1"/>
      <w:marLeft w:val="0"/>
      <w:marRight w:val="0"/>
      <w:marTop w:val="0"/>
      <w:marBottom w:val="0"/>
      <w:divBdr>
        <w:top w:val="none" w:sz="0" w:space="0" w:color="auto"/>
        <w:left w:val="none" w:sz="0" w:space="0" w:color="auto"/>
        <w:bottom w:val="none" w:sz="0" w:space="0" w:color="auto"/>
        <w:right w:val="none" w:sz="0" w:space="0" w:color="auto"/>
      </w:divBdr>
      <w:divsChild>
        <w:div w:id="1314136508">
          <w:marLeft w:val="1166"/>
          <w:marRight w:val="0"/>
          <w:marTop w:val="96"/>
          <w:marBottom w:val="0"/>
          <w:divBdr>
            <w:top w:val="none" w:sz="0" w:space="0" w:color="auto"/>
            <w:left w:val="none" w:sz="0" w:space="0" w:color="auto"/>
            <w:bottom w:val="none" w:sz="0" w:space="0" w:color="auto"/>
            <w:right w:val="none" w:sz="0" w:space="0" w:color="auto"/>
          </w:divBdr>
        </w:div>
        <w:div w:id="1264919108">
          <w:marLeft w:val="1166"/>
          <w:marRight w:val="0"/>
          <w:marTop w:val="96"/>
          <w:marBottom w:val="0"/>
          <w:divBdr>
            <w:top w:val="none" w:sz="0" w:space="0" w:color="auto"/>
            <w:left w:val="none" w:sz="0" w:space="0" w:color="auto"/>
            <w:bottom w:val="none" w:sz="0" w:space="0" w:color="auto"/>
            <w:right w:val="none" w:sz="0" w:space="0" w:color="auto"/>
          </w:divBdr>
        </w:div>
        <w:div w:id="298190396">
          <w:marLeft w:val="1166"/>
          <w:marRight w:val="0"/>
          <w:marTop w:val="96"/>
          <w:marBottom w:val="0"/>
          <w:divBdr>
            <w:top w:val="none" w:sz="0" w:space="0" w:color="auto"/>
            <w:left w:val="none" w:sz="0" w:space="0" w:color="auto"/>
            <w:bottom w:val="none" w:sz="0" w:space="0" w:color="auto"/>
            <w:right w:val="none" w:sz="0" w:space="0" w:color="auto"/>
          </w:divBdr>
        </w:div>
        <w:div w:id="710884795">
          <w:marLeft w:val="1166"/>
          <w:marRight w:val="0"/>
          <w:marTop w:val="96"/>
          <w:marBottom w:val="0"/>
          <w:divBdr>
            <w:top w:val="none" w:sz="0" w:space="0" w:color="auto"/>
            <w:left w:val="none" w:sz="0" w:space="0" w:color="auto"/>
            <w:bottom w:val="none" w:sz="0" w:space="0" w:color="auto"/>
            <w:right w:val="none" w:sz="0" w:space="0" w:color="auto"/>
          </w:divBdr>
        </w:div>
      </w:divsChild>
    </w:div>
    <w:div w:id="1426074610">
      <w:bodyDiv w:val="1"/>
      <w:marLeft w:val="0"/>
      <w:marRight w:val="0"/>
      <w:marTop w:val="0"/>
      <w:marBottom w:val="0"/>
      <w:divBdr>
        <w:top w:val="none" w:sz="0" w:space="0" w:color="auto"/>
        <w:left w:val="none" w:sz="0" w:space="0" w:color="auto"/>
        <w:bottom w:val="none" w:sz="0" w:space="0" w:color="auto"/>
        <w:right w:val="none" w:sz="0" w:space="0" w:color="auto"/>
      </w:divBdr>
    </w:div>
    <w:div w:id="1623147702">
      <w:bodyDiv w:val="1"/>
      <w:marLeft w:val="0"/>
      <w:marRight w:val="0"/>
      <w:marTop w:val="0"/>
      <w:marBottom w:val="0"/>
      <w:divBdr>
        <w:top w:val="none" w:sz="0" w:space="0" w:color="auto"/>
        <w:left w:val="none" w:sz="0" w:space="0" w:color="auto"/>
        <w:bottom w:val="none" w:sz="0" w:space="0" w:color="auto"/>
        <w:right w:val="none" w:sz="0" w:space="0" w:color="auto"/>
      </w:divBdr>
    </w:div>
    <w:div w:id="1933590769">
      <w:bodyDiv w:val="1"/>
      <w:marLeft w:val="0"/>
      <w:marRight w:val="0"/>
      <w:marTop w:val="0"/>
      <w:marBottom w:val="0"/>
      <w:divBdr>
        <w:top w:val="none" w:sz="0" w:space="0" w:color="auto"/>
        <w:left w:val="none" w:sz="0" w:space="0" w:color="auto"/>
        <w:bottom w:val="none" w:sz="0" w:space="0" w:color="auto"/>
        <w:right w:val="none" w:sz="0" w:space="0" w:color="auto"/>
      </w:divBdr>
      <w:divsChild>
        <w:div w:id="56974188">
          <w:marLeft w:val="547"/>
          <w:marRight w:val="0"/>
          <w:marTop w:val="115"/>
          <w:marBottom w:val="0"/>
          <w:divBdr>
            <w:top w:val="none" w:sz="0" w:space="0" w:color="auto"/>
            <w:left w:val="none" w:sz="0" w:space="0" w:color="auto"/>
            <w:bottom w:val="none" w:sz="0" w:space="0" w:color="auto"/>
            <w:right w:val="none" w:sz="0" w:space="0" w:color="auto"/>
          </w:divBdr>
        </w:div>
      </w:divsChild>
    </w:div>
    <w:div w:id="204027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package" Target="embeddings/Microsoft_Office_PowerPoint_Slide3.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package" Target="embeddings/Microsoft_Office_PowerPoint_Slide2.sl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40FC0-6736-4C2D-B972-1DAC134B1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3395</Words>
  <Characters>19355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shilo</dc:creator>
  <cp:keywords/>
  <dc:description/>
  <cp:lastModifiedBy>iyon.rosario</cp:lastModifiedBy>
  <cp:revision>17</cp:revision>
  <dcterms:created xsi:type="dcterms:W3CDTF">2010-12-23T20:00:00Z</dcterms:created>
  <dcterms:modified xsi:type="dcterms:W3CDTF">2011-01-11T14:16:00Z</dcterms:modified>
</cp:coreProperties>
</file>