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3E2" w:rsidRDefault="003C03E2" w:rsidP="003C03E2">
      <w:pPr>
        <w:pStyle w:val="Heading1"/>
        <w:spacing w:before="180" w:after="90" w:line="240" w:lineRule="auto"/>
        <w:rPr>
          <w:noProof/>
          <w:color w:val="365F91"/>
          <w:sz w:val="36"/>
          <w:szCs w:val="36"/>
        </w:rPr>
      </w:pPr>
      <w:bookmarkStart w:id="0" w:name="_GoBack"/>
      <w:bookmarkEnd w:id="0"/>
      <w:r>
        <w:rPr>
          <w:noProof/>
          <w:color w:val="365F91"/>
          <w:sz w:val="36"/>
          <w:szCs w:val="36"/>
        </w:rPr>
        <w:t>Charter Registration Tool Quick Reference Guide</w:t>
      </w:r>
    </w:p>
    <w:p w:rsidR="003C03E2" w:rsidRDefault="003C03E2" w:rsidP="003C03E2">
      <w:pPr>
        <w:pStyle w:val="Heading2"/>
        <w:spacing w:before="210" w:after="0"/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Charter Bus Service Information</w:t>
      </w:r>
    </w:p>
    <w:p w:rsidR="003C03E2" w:rsidRDefault="003C03E2" w:rsidP="003C03E2">
      <w:r>
        <w:t>Charter Bus Service information can be obtained on the FTA Public Website (</w:t>
      </w:r>
      <w:hyperlink r:id="rId9" w:history="1">
        <w:r>
          <w:rPr>
            <w:rStyle w:val="Hyperlink"/>
          </w:rPr>
          <w:t>http://www.fta.dot.gov/laws/leg_reg_179.html</w:t>
        </w:r>
      </w:hyperlink>
      <w:r>
        <w:t xml:space="preserve">).  </w:t>
      </w:r>
    </w:p>
    <w:p w:rsidR="003C03E2" w:rsidRDefault="003C03E2" w:rsidP="003C03E2">
      <w:pPr>
        <w:pStyle w:val="Heading2"/>
        <w:spacing w:before="210" w:after="0"/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Registration Website</w:t>
      </w:r>
    </w:p>
    <w:p w:rsidR="003C03E2" w:rsidRDefault="003C03E2" w:rsidP="003C03E2">
      <w:r>
        <w:t>The Charter Registration Website can be access</w:t>
      </w:r>
      <w:r w:rsidR="00C03455">
        <w:t>ed</w:t>
      </w:r>
      <w:r>
        <w:t xml:space="preserve"> via the following link </w:t>
      </w:r>
      <w:hyperlink r:id="rId10" w:history="1">
        <w:r>
          <w:rPr>
            <w:rStyle w:val="Hyperlink"/>
          </w:rPr>
          <w:t>http://www.fta.dot.gov/CharterRegistration</w:t>
        </w:r>
      </w:hyperlink>
      <w:r>
        <w:t xml:space="preserve"> </w:t>
      </w:r>
    </w:p>
    <w:p w:rsidR="003C03E2" w:rsidRDefault="003C03E2" w:rsidP="003C03E2">
      <w:pPr>
        <w:tabs>
          <w:tab w:val="left" w:pos="720"/>
        </w:tabs>
        <w:spacing w:before="90"/>
        <w:ind w:right="144"/>
        <w:jc w:val="both"/>
        <w:rPr>
          <w:bCs/>
        </w:rPr>
      </w:pPr>
      <w:r>
        <w:rPr>
          <w:bCs/>
        </w:rPr>
        <w:t>Registration Tool users are allowed to:</w:t>
      </w:r>
    </w:p>
    <w:p w:rsidR="003C03E2" w:rsidRDefault="003C03E2" w:rsidP="003C03E2">
      <w:pPr>
        <w:numPr>
          <w:ilvl w:val="0"/>
          <w:numId w:val="39"/>
        </w:numPr>
        <w:ind w:right="144"/>
        <w:jc w:val="both"/>
        <w:rPr>
          <w:bCs/>
        </w:rPr>
      </w:pPr>
      <w:r>
        <w:rPr>
          <w:bCs/>
        </w:rPr>
        <w:t xml:space="preserve">Search for registrations </w:t>
      </w:r>
      <w:r w:rsidR="00041BCE">
        <w:rPr>
          <w:bCs/>
        </w:rPr>
        <w:t>(</w:t>
      </w:r>
      <w:hyperlink w:anchor="Search_Private" w:history="1">
        <w:r w:rsidR="00041BCE" w:rsidRPr="00041BCE">
          <w:rPr>
            <w:rStyle w:val="Hyperlink"/>
            <w:bCs/>
          </w:rPr>
          <w:t>Private</w:t>
        </w:r>
      </w:hyperlink>
      <w:r w:rsidR="00041BCE">
        <w:rPr>
          <w:bCs/>
        </w:rPr>
        <w:t xml:space="preserve">, </w:t>
      </w:r>
      <w:hyperlink w:anchor="Search_QHSO" w:history="1">
        <w:r w:rsidR="00041BCE" w:rsidRPr="00041BCE">
          <w:rPr>
            <w:rStyle w:val="Hyperlink"/>
            <w:bCs/>
          </w:rPr>
          <w:t>QHSO</w:t>
        </w:r>
      </w:hyperlink>
      <w:r w:rsidR="00041BCE">
        <w:rPr>
          <w:bCs/>
        </w:rPr>
        <w:t>)</w:t>
      </w:r>
    </w:p>
    <w:p w:rsidR="003C03E2" w:rsidRDefault="001C1987" w:rsidP="003C03E2">
      <w:pPr>
        <w:numPr>
          <w:ilvl w:val="0"/>
          <w:numId w:val="39"/>
        </w:numPr>
        <w:ind w:right="144"/>
        <w:jc w:val="both"/>
        <w:rPr>
          <w:bCs/>
        </w:rPr>
      </w:pPr>
      <w:hyperlink w:anchor="Generate_Email" w:history="1">
        <w:r w:rsidR="003C03E2" w:rsidRPr="00041BCE">
          <w:rPr>
            <w:rStyle w:val="Hyperlink"/>
            <w:bCs/>
          </w:rPr>
          <w:t>Generate a list of business email addresses for registered private charter operators</w:t>
        </w:r>
      </w:hyperlink>
    </w:p>
    <w:p w:rsidR="003C03E2" w:rsidRDefault="003C03E2" w:rsidP="003C03E2">
      <w:pPr>
        <w:numPr>
          <w:ilvl w:val="0"/>
          <w:numId w:val="39"/>
        </w:numPr>
        <w:ind w:right="140"/>
        <w:jc w:val="both"/>
        <w:rPr>
          <w:bCs/>
        </w:rPr>
      </w:pPr>
      <w:r>
        <w:rPr>
          <w:bCs/>
        </w:rPr>
        <w:t xml:space="preserve">View </w:t>
      </w:r>
      <w:r w:rsidR="00C03455">
        <w:rPr>
          <w:bCs/>
        </w:rPr>
        <w:t xml:space="preserve">accepted </w:t>
      </w:r>
      <w:r>
        <w:rPr>
          <w:bCs/>
        </w:rPr>
        <w:t>registrations</w:t>
      </w:r>
      <w:r w:rsidR="00041BCE">
        <w:rPr>
          <w:bCs/>
        </w:rPr>
        <w:t xml:space="preserve"> (</w:t>
      </w:r>
      <w:hyperlink w:anchor="View_Private" w:history="1">
        <w:r w:rsidR="00041BCE" w:rsidRPr="00041BCE">
          <w:rPr>
            <w:rStyle w:val="Hyperlink"/>
            <w:bCs/>
          </w:rPr>
          <w:t>Private</w:t>
        </w:r>
      </w:hyperlink>
      <w:r w:rsidR="00041BCE">
        <w:rPr>
          <w:bCs/>
        </w:rPr>
        <w:t xml:space="preserve">, </w:t>
      </w:r>
      <w:hyperlink w:anchor="View_QHSO" w:history="1">
        <w:r w:rsidR="00041BCE" w:rsidRPr="00041BCE">
          <w:rPr>
            <w:rStyle w:val="Hyperlink"/>
            <w:bCs/>
          </w:rPr>
          <w:t>QHSO</w:t>
        </w:r>
      </w:hyperlink>
      <w:r w:rsidR="00041BCE">
        <w:rPr>
          <w:bCs/>
        </w:rPr>
        <w:t>)</w:t>
      </w:r>
    </w:p>
    <w:p w:rsidR="003C03E2" w:rsidRDefault="003C03E2" w:rsidP="003C03E2">
      <w:pPr>
        <w:numPr>
          <w:ilvl w:val="0"/>
          <w:numId w:val="39"/>
        </w:numPr>
        <w:spacing w:after="45"/>
        <w:ind w:right="150"/>
        <w:jc w:val="both"/>
        <w:rPr>
          <w:bCs/>
        </w:rPr>
      </w:pPr>
      <w:r>
        <w:rPr>
          <w:bCs/>
        </w:rPr>
        <w:t xml:space="preserve">Submit </w:t>
      </w:r>
      <w:r w:rsidR="00C03455">
        <w:rPr>
          <w:bCs/>
        </w:rPr>
        <w:t>n</w:t>
      </w:r>
      <w:r>
        <w:rPr>
          <w:bCs/>
        </w:rPr>
        <w:t>ew registrations</w:t>
      </w:r>
      <w:r w:rsidR="00041BCE">
        <w:rPr>
          <w:bCs/>
        </w:rPr>
        <w:t xml:space="preserve"> (</w:t>
      </w:r>
      <w:hyperlink w:anchor="Submit_Private" w:history="1">
        <w:r w:rsidR="00041BCE" w:rsidRPr="00041BCE">
          <w:rPr>
            <w:rStyle w:val="Hyperlink"/>
            <w:bCs/>
          </w:rPr>
          <w:t>Private</w:t>
        </w:r>
      </w:hyperlink>
      <w:r w:rsidR="00041BCE">
        <w:rPr>
          <w:bCs/>
        </w:rPr>
        <w:t xml:space="preserve">, </w:t>
      </w:r>
      <w:hyperlink w:anchor="Submit_QHSO" w:history="1">
        <w:r w:rsidR="00041BCE" w:rsidRPr="00041BCE">
          <w:rPr>
            <w:rStyle w:val="Hyperlink"/>
            <w:bCs/>
          </w:rPr>
          <w:t>QHSO</w:t>
        </w:r>
      </w:hyperlink>
      <w:r w:rsidR="00041BCE">
        <w:rPr>
          <w:bCs/>
        </w:rPr>
        <w:t>)</w:t>
      </w:r>
    </w:p>
    <w:p w:rsidR="003C03E2" w:rsidRDefault="001C1987" w:rsidP="003C03E2">
      <w:pPr>
        <w:numPr>
          <w:ilvl w:val="0"/>
          <w:numId w:val="39"/>
        </w:numPr>
        <w:spacing w:after="45"/>
        <w:ind w:right="150"/>
        <w:jc w:val="both"/>
        <w:rPr>
          <w:bCs/>
        </w:rPr>
      </w:pPr>
      <w:hyperlink w:anchor="Email" w:history="1">
        <w:r w:rsidR="003C03E2" w:rsidRPr="00041BCE">
          <w:rPr>
            <w:rStyle w:val="Hyperlink"/>
            <w:bCs/>
          </w:rPr>
          <w:t xml:space="preserve">Receive </w:t>
        </w:r>
        <w:r w:rsidR="00C03455" w:rsidRPr="00041BCE">
          <w:rPr>
            <w:rStyle w:val="Hyperlink"/>
            <w:bCs/>
          </w:rPr>
          <w:t>e</w:t>
        </w:r>
        <w:r w:rsidR="003C03E2" w:rsidRPr="00041BCE">
          <w:rPr>
            <w:rStyle w:val="Hyperlink"/>
            <w:bCs/>
          </w:rPr>
          <w:t xml:space="preserve">mail </w:t>
        </w:r>
        <w:r w:rsidR="00C03455" w:rsidRPr="00041BCE">
          <w:rPr>
            <w:rStyle w:val="Hyperlink"/>
            <w:bCs/>
          </w:rPr>
          <w:t>n</w:t>
        </w:r>
        <w:r w:rsidR="003C03E2" w:rsidRPr="00041BCE">
          <w:rPr>
            <w:rStyle w:val="Hyperlink"/>
            <w:bCs/>
          </w:rPr>
          <w:t>otifications</w:t>
        </w:r>
      </w:hyperlink>
    </w:p>
    <w:p w:rsidR="003C03E2" w:rsidRDefault="003C03E2" w:rsidP="003C03E2">
      <w:pPr>
        <w:tabs>
          <w:tab w:val="left" w:pos="720"/>
        </w:tabs>
        <w:spacing w:before="90" w:after="90"/>
        <w:ind w:left="720" w:right="140" w:hanging="720"/>
        <w:jc w:val="both"/>
        <w:rPr>
          <w:bCs/>
        </w:rPr>
      </w:pPr>
    </w:p>
    <w:p w:rsidR="003C03E2" w:rsidRDefault="003C03E2" w:rsidP="003C03E2">
      <w:pPr>
        <w:pStyle w:val="Heading2"/>
        <w:spacing w:after="120"/>
        <w:rPr>
          <w:color w:val="365F91"/>
          <w:sz w:val="24"/>
          <w:szCs w:val="24"/>
        </w:rPr>
      </w:pPr>
      <w:bookmarkStart w:id="1" w:name="_Toc59507994"/>
      <w:r>
        <w:rPr>
          <w:color w:val="365F91"/>
          <w:sz w:val="24"/>
          <w:szCs w:val="24"/>
        </w:rPr>
        <w:t>Legal Disclaimer</w:t>
      </w:r>
    </w:p>
    <w:p w:rsidR="003C03E2" w:rsidRDefault="003C03E2" w:rsidP="003C03E2">
      <w:pPr>
        <w:pStyle w:val="NormalWeb"/>
        <w:rPr>
          <w:sz w:val="20"/>
          <w:szCs w:val="20"/>
        </w:rPr>
      </w:pPr>
      <w:r>
        <w:rPr>
          <w:sz w:val="20"/>
          <w:szCs w:val="20"/>
        </w:rPr>
        <w:t xml:space="preserve">Legal Disclaimer screen provides the user with information about the FTA Charter Registration Website.  You must click </w:t>
      </w:r>
      <w:r>
        <w:rPr>
          <w:b/>
          <w:bCs/>
          <w:sz w:val="20"/>
          <w:szCs w:val="20"/>
        </w:rPr>
        <w:t>I accept these terms</w:t>
      </w:r>
      <w:r>
        <w:rPr>
          <w:bCs/>
          <w:sz w:val="20"/>
          <w:szCs w:val="20"/>
        </w:rPr>
        <w:t xml:space="preserve"> to accept the terms of the Legal Disclaimer and access the FTA Charter Registration Website.  </w:t>
      </w:r>
      <w:r>
        <w:rPr>
          <w:sz w:val="20"/>
          <w:szCs w:val="20"/>
        </w:rPr>
        <w:t xml:space="preserve">Click </w:t>
      </w:r>
      <w:r>
        <w:rPr>
          <w:b/>
          <w:sz w:val="20"/>
          <w:szCs w:val="20"/>
        </w:rPr>
        <w:t xml:space="preserve">I do not accept these terms </w:t>
      </w:r>
      <w:r>
        <w:rPr>
          <w:sz w:val="20"/>
          <w:szCs w:val="20"/>
        </w:rPr>
        <w:t>to leave the application and be taken to the Charter Bus Service webpage on the FTA Public Website (http://www.fta.dot.gov/).</w:t>
      </w:r>
    </w:p>
    <w:p w:rsidR="003C03E2" w:rsidRDefault="00BD5301" w:rsidP="003C03E2">
      <w:pPr>
        <w:pStyle w:val="NormalWeb"/>
        <w:jc w:val="center"/>
      </w:pPr>
      <w:r>
        <w:rPr>
          <w:noProof/>
        </w:rPr>
        <w:drawing>
          <wp:inline distT="0" distB="0" distL="0" distR="0" wp14:anchorId="2A9FF522" wp14:editId="558BE866">
            <wp:extent cx="6581955" cy="2876016"/>
            <wp:effectExtent l="171450" t="171450" r="371475" b="3625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800" cy="2876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03E2" w:rsidRDefault="003C03E2" w:rsidP="003C03E2">
      <w:pPr>
        <w:pStyle w:val="Heading2"/>
        <w:spacing w:after="120"/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Splash Screen</w:t>
      </w:r>
    </w:p>
    <w:p w:rsidR="003C03E2" w:rsidRDefault="00617929" w:rsidP="003C03E2">
      <w:pPr>
        <w:spacing w:after="90"/>
        <w:ind w:right="144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13BF9923" wp14:editId="38629EB8">
            <wp:extent cx="6685472" cy="4084389"/>
            <wp:effectExtent l="171450" t="171450" r="382270" b="35433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781" cy="408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03E2" w:rsidRDefault="003C03E2" w:rsidP="003C03E2">
      <w:pPr>
        <w:pStyle w:val="NormalWeb"/>
        <w:spacing w:after="0" w:afterAutospacing="0"/>
        <w:rPr>
          <w:sz w:val="20"/>
          <w:szCs w:val="20"/>
        </w:rPr>
      </w:pPr>
      <w:r>
        <w:rPr>
          <w:sz w:val="20"/>
          <w:szCs w:val="20"/>
        </w:rPr>
        <w:t xml:space="preserve">Main Menu </w:t>
      </w:r>
      <w:r w:rsidR="00352F0D">
        <w:rPr>
          <w:sz w:val="20"/>
          <w:szCs w:val="20"/>
        </w:rPr>
        <w:t xml:space="preserve">(at the top of the screen) </w:t>
      </w:r>
      <w:r>
        <w:rPr>
          <w:sz w:val="20"/>
          <w:szCs w:val="20"/>
        </w:rPr>
        <w:t>options include:</w:t>
      </w:r>
    </w:p>
    <w:p w:rsidR="003C03E2" w:rsidRDefault="003C03E2" w:rsidP="003C03E2">
      <w:pPr>
        <w:pStyle w:val="NormalWeb"/>
        <w:numPr>
          <w:ilvl w:val="0"/>
          <w:numId w:val="40"/>
        </w:numPr>
        <w:spacing w:before="0" w:beforeAutospacing="0" w:after="0" w:afterAutospacing="0"/>
        <w:rPr>
          <w:b/>
          <w:sz w:val="20"/>
          <w:szCs w:val="20"/>
        </w:rPr>
      </w:pPr>
      <w:r w:rsidRPr="008678B5">
        <w:rPr>
          <w:sz w:val="20"/>
          <w:szCs w:val="20"/>
        </w:rPr>
        <w:t>Private Charter Operator</w:t>
      </w:r>
      <w:r w:rsidR="00352F0D" w:rsidRPr="008678B5">
        <w:rPr>
          <w:sz w:val="20"/>
          <w:szCs w:val="20"/>
        </w:rPr>
        <w:t xml:space="preserve"> Registration</w:t>
      </w:r>
      <w:r>
        <w:rPr>
          <w:b/>
          <w:sz w:val="20"/>
          <w:szCs w:val="20"/>
        </w:rPr>
        <w:t xml:space="preserve"> Submit New</w:t>
      </w:r>
    </w:p>
    <w:p w:rsidR="003C03E2" w:rsidRDefault="003C03E2" w:rsidP="003C03E2">
      <w:pPr>
        <w:pStyle w:val="NormalWeb"/>
        <w:numPr>
          <w:ilvl w:val="0"/>
          <w:numId w:val="40"/>
        </w:numPr>
        <w:spacing w:before="0" w:beforeAutospacing="0" w:after="0" w:afterAutospacing="0"/>
        <w:rPr>
          <w:b/>
          <w:sz w:val="20"/>
          <w:szCs w:val="20"/>
        </w:rPr>
      </w:pPr>
      <w:r w:rsidRPr="008678B5">
        <w:rPr>
          <w:sz w:val="20"/>
          <w:szCs w:val="20"/>
        </w:rPr>
        <w:t>Private Charter Operator</w:t>
      </w:r>
      <w:r w:rsidR="00352F0D" w:rsidRPr="008678B5">
        <w:rPr>
          <w:sz w:val="20"/>
          <w:szCs w:val="20"/>
        </w:rPr>
        <w:t xml:space="preserve"> Registration</w:t>
      </w:r>
      <w:r>
        <w:rPr>
          <w:b/>
          <w:sz w:val="20"/>
          <w:szCs w:val="20"/>
        </w:rPr>
        <w:t xml:space="preserve"> Search Existing</w:t>
      </w:r>
    </w:p>
    <w:p w:rsidR="003C03E2" w:rsidRDefault="003C03E2" w:rsidP="003C03E2">
      <w:pPr>
        <w:pStyle w:val="NormalWeb"/>
        <w:numPr>
          <w:ilvl w:val="0"/>
          <w:numId w:val="40"/>
        </w:numPr>
        <w:spacing w:before="0" w:beforeAutospacing="0" w:after="0" w:afterAutospacing="0"/>
        <w:rPr>
          <w:b/>
          <w:sz w:val="20"/>
          <w:szCs w:val="20"/>
        </w:rPr>
      </w:pPr>
      <w:r w:rsidRPr="008678B5">
        <w:rPr>
          <w:sz w:val="20"/>
          <w:szCs w:val="20"/>
        </w:rPr>
        <w:t xml:space="preserve">Qualified Human Service </w:t>
      </w:r>
      <w:r w:rsidR="008678B5" w:rsidRPr="008678B5">
        <w:rPr>
          <w:sz w:val="20"/>
          <w:szCs w:val="20"/>
        </w:rPr>
        <w:t>Registration</w:t>
      </w:r>
      <w:r w:rsidR="008678B5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Submit New</w:t>
      </w:r>
    </w:p>
    <w:p w:rsidR="003C03E2" w:rsidRDefault="003C03E2" w:rsidP="003C03E2">
      <w:pPr>
        <w:pStyle w:val="NormalWeb"/>
        <w:numPr>
          <w:ilvl w:val="0"/>
          <w:numId w:val="40"/>
        </w:numPr>
        <w:spacing w:before="0" w:beforeAutospacing="0" w:after="0" w:afterAutospacing="0"/>
        <w:rPr>
          <w:b/>
          <w:sz w:val="20"/>
          <w:szCs w:val="20"/>
        </w:rPr>
      </w:pPr>
      <w:r w:rsidRPr="008678B5">
        <w:rPr>
          <w:sz w:val="20"/>
          <w:szCs w:val="20"/>
        </w:rPr>
        <w:t xml:space="preserve">Qualified Human Service </w:t>
      </w:r>
      <w:r w:rsidR="008678B5" w:rsidRPr="008678B5">
        <w:rPr>
          <w:sz w:val="20"/>
          <w:szCs w:val="20"/>
        </w:rPr>
        <w:t>Registration</w:t>
      </w:r>
      <w:r w:rsidR="008678B5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Search Existing</w:t>
      </w:r>
    </w:p>
    <w:p w:rsidR="003C03E2" w:rsidRDefault="003C03E2" w:rsidP="003C03E2">
      <w:pPr>
        <w:pStyle w:val="NormalWeb"/>
        <w:rPr>
          <w:sz w:val="20"/>
          <w:szCs w:val="20"/>
        </w:rPr>
      </w:pPr>
      <w:r>
        <w:rPr>
          <w:sz w:val="20"/>
          <w:szCs w:val="20"/>
        </w:rPr>
        <w:t xml:space="preserve">Functions available on the </w:t>
      </w:r>
      <w:r>
        <w:rPr>
          <w:b/>
          <w:sz w:val="20"/>
          <w:szCs w:val="20"/>
        </w:rPr>
        <w:t>Splash Screen</w:t>
      </w:r>
      <w:r>
        <w:rPr>
          <w:sz w:val="20"/>
          <w:szCs w:val="20"/>
        </w:rPr>
        <w:t>:</w:t>
      </w:r>
    </w:p>
    <w:p w:rsidR="003C03E2" w:rsidRDefault="003C03E2" w:rsidP="003C03E2">
      <w:pPr>
        <w:pStyle w:val="NormalWeb"/>
        <w:spacing w:after="0" w:afterAutospacing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Private Charter Operator Registration </w:t>
      </w:r>
      <w:r>
        <w:rPr>
          <w:sz w:val="20"/>
          <w:szCs w:val="20"/>
        </w:rPr>
        <w:t>options</w:t>
      </w:r>
      <w:r w:rsidR="009C327A">
        <w:rPr>
          <w:sz w:val="20"/>
          <w:szCs w:val="20"/>
        </w:rPr>
        <w:t>:</w:t>
      </w:r>
    </w:p>
    <w:p w:rsidR="003C03E2" w:rsidRDefault="00352F0D" w:rsidP="003C03E2">
      <w:pPr>
        <w:pStyle w:val="NormalWeb"/>
        <w:numPr>
          <w:ilvl w:val="0"/>
          <w:numId w:val="40"/>
        </w:numPr>
        <w:spacing w:before="90" w:beforeAutospacing="0" w:after="90" w:afterAutospacing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Submit New </w:t>
      </w:r>
      <w:r w:rsidRPr="009C327A">
        <w:rPr>
          <w:sz w:val="20"/>
          <w:szCs w:val="20"/>
        </w:rPr>
        <w:t>Private Charter Operator Registration</w:t>
      </w:r>
      <w:r w:rsidR="003C03E2">
        <w:rPr>
          <w:b/>
          <w:sz w:val="20"/>
          <w:szCs w:val="20"/>
        </w:rPr>
        <w:br/>
      </w:r>
      <w:r w:rsidR="003C03E2">
        <w:rPr>
          <w:sz w:val="20"/>
          <w:szCs w:val="20"/>
        </w:rPr>
        <w:t>Click this option for the</w:t>
      </w:r>
      <w:r w:rsidR="003C03E2">
        <w:rPr>
          <w:b/>
          <w:sz w:val="20"/>
          <w:szCs w:val="20"/>
        </w:rPr>
        <w:t xml:space="preserve"> New</w:t>
      </w:r>
      <w:r w:rsidR="003C03E2">
        <w:rPr>
          <w:sz w:val="20"/>
          <w:szCs w:val="20"/>
        </w:rPr>
        <w:t xml:space="preserve"> </w:t>
      </w:r>
      <w:r w:rsidR="003C03E2">
        <w:rPr>
          <w:b/>
          <w:sz w:val="20"/>
          <w:szCs w:val="20"/>
        </w:rPr>
        <w:t xml:space="preserve">Private Charter Operator Registration </w:t>
      </w:r>
      <w:r w:rsidR="003C03E2">
        <w:rPr>
          <w:sz w:val="20"/>
          <w:szCs w:val="20"/>
        </w:rPr>
        <w:t>screen</w:t>
      </w:r>
      <w:r w:rsidR="00937E27">
        <w:rPr>
          <w:sz w:val="20"/>
          <w:szCs w:val="20"/>
        </w:rPr>
        <w:t>.</w:t>
      </w:r>
    </w:p>
    <w:p w:rsidR="003C03E2" w:rsidRDefault="00352F0D" w:rsidP="003C03E2">
      <w:pPr>
        <w:pStyle w:val="NormalWeb"/>
        <w:numPr>
          <w:ilvl w:val="0"/>
          <w:numId w:val="40"/>
        </w:numPr>
        <w:spacing w:before="0" w:beforeAutospacing="0" w:afterAutospacing="0"/>
        <w:rPr>
          <w:sz w:val="20"/>
          <w:szCs w:val="20"/>
        </w:rPr>
      </w:pPr>
      <w:r>
        <w:rPr>
          <w:b/>
          <w:sz w:val="20"/>
          <w:szCs w:val="20"/>
        </w:rPr>
        <w:t xml:space="preserve">Search Existing </w:t>
      </w:r>
      <w:r w:rsidRPr="009C327A">
        <w:rPr>
          <w:sz w:val="20"/>
          <w:szCs w:val="20"/>
        </w:rPr>
        <w:t>Private Charter Operator Registrations</w:t>
      </w:r>
      <w:r w:rsidR="003C03E2">
        <w:rPr>
          <w:b/>
          <w:sz w:val="20"/>
          <w:szCs w:val="20"/>
        </w:rPr>
        <w:br/>
      </w:r>
      <w:r w:rsidR="003C03E2">
        <w:rPr>
          <w:sz w:val="20"/>
          <w:szCs w:val="20"/>
        </w:rPr>
        <w:t xml:space="preserve">Click this option for the </w:t>
      </w:r>
      <w:r w:rsidR="003C03E2">
        <w:rPr>
          <w:b/>
          <w:sz w:val="20"/>
          <w:szCs w:val="20"/>
        </w:rPr>
        <w:t xml:space="preserve">Private Charter Operator Registration Search </w:t>
      </w:r>
      <w:r w:rsidR="003C03E2">
        <w:rPr>
          <w:sz w:val="20"/>
          <w:szCs w:val="20"/>
        </w:rPr>
        <w:t>screen.  You can search the registrations using criteria to na</w:t>
      </w:r>
      <w:r w:rsidR="00C426BD">
        <w:rPr>
          <w:sz w:val="20"/>
          <w:szCs w:val="20"/>
        </w:rPr>
        <w:t>rrow down your search results.</w:t>
      </w:r>
    </w:p>
    <w:p w:rsidR="003C03E2" w:rsidRDefault="003C03E2" w:rsidP="003C03E2">
      <w:pPr>
        <w:pStyle w:val="NormalWeb"/>
        <w:spacing w:after="0" w:afterAutospacing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Qualified Human Service Registration </w:t>
      </w:r>
      <w:r>
        <w:rPr>
          <w:sz w:val="20"/>
          <w:szCs w:val="20"/>
        </w:rPr>
        <w:t>options</w:t>
      </w:r>
      <w:r w:rsidR="009C327A">
        <w:rPr>
          <w:sz w:val="20"/>
          <w:szCs w:val="20"/>
        </w:rPr>
        <w:t>:</w:t>
      </w:r>
    </w:p>
    <w:p w:rsidR="003C03E2" w:rsidRDefault="00352F0D" w:rsidP="003C03E2">
      <w:pPr>
        <w:pStyle w:val="NormalWeb"/>
        <w:numPr>
          <w:ilvl w:val="0"/>
          <w:numId w:val="40"/>
        </w:numPr>
        <w:spacing w:before="90" w:beforeAutospacing="0" w:after="90" w:afterAutospacing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Submit New </w:t>
      </w:r>
      <w:r w:rsidRPr="009C327A">
        <w:rPr>
          <w:sz w:val="20"/>
          <w:szCs w:val="20"/>
        </w:rPr>
        <w:t>Qualified Human Service Organization Registration</w:t>
      </w:r>
      <w:r w:rsidR="003C03E2">
        <w:rPr>
          <w:b/>
          <w:sz w:val="20"/>
          <w:szCs w:val="20"/>
        </w:rPr>
        <w:t xml:space="preserve"> </w:t>
      </w:r>
      <w:r w:rsidR="003C03E2">
        <w:rPr>
          <w:b/>
          <w:sz w:val="20"/>
          <w:szCs w:val="20"/>
        </w:rPr>
        <w:br/>
      </w:r>
      <w:r w:rsidR="003C03E2">
        <w:rPr>
          <w:sz w:val="20"/>
          <w:szCs w:val="20"/>
        </w:rPr>
        <w:t xml:space="preserve">Click this option for the </w:t>
      </w:r>
      <w:r w:rsidR="003C03E2">
        <w:rPr>
          <w:b/>
          <w:sz w:val="20"/>
          <w:szCs w:val="20"/>
        </w:rPr>
        <w:t xml:space="preserve">New Qualified Human Service Organization Registration </w:t>
      </w:r>
      <w:r w:rsidR="003C03E2">
        <w:rPr>
          <w:sz w:val="20"/>
          <w:szCs w:val="20"/>
        </w:rPr>
        <w:t>screen.</w:t>
      </w:r>
    </w:p>
    <w:p w:rsidR="00A318B2" w:rsidRDefault="003C03E2">
      <w:pPr>
        <w:pStyle w:val="NormalWeb"/>
        <w:numPr>
          <w:ilvl w:val="0"/>
          <w:numId w:val="40"/>
        </w:numPr>
        <w:spacing w:before="0" w:beforeAutospacing="0" w:after="90" w:afterAutospacing="0"/>
        <w:rPr>
          <w:sz w:val="20"/>
          <w:szCs w:val="20"/>
        </w:rPr>
      </w:pPr>
      <w:r w:rsidRPr="00BB0FAD">
        <w:rPr>
          <w:b/>
          <w:sz w:val="20"/>
          <w:szCs w:val="20"/>
        </w:rPr>
        <w:t xml:space="preserve">Search </w:t>
      </w:r>
      <w:r w:rsidR="00352F0D" w:rsidRPr="00BB0FAD">
        <w:rPr>
          <w:b/>
          <w:sz w:val="20"/>
          <w:szCs w:val="20"/>
        </w:rPr>
        <w:t xml:space="preserve">Existing </w:t>
      </w:r>
      <w:r w:rsidR="00352F0D" w:rsidRPr="009C327A">
        <w:rPr>
          <w:sz w:val="20"/>
          <w:szCs w:val="20"/>
        </w:rPr>
        <w:t>Qualified Human Service Organization</w:t>
      </w:r>
      <w:r w:rsidR="00883C48" w:rsidRPr="009C327A">
        <w:rPr>
          <w:sz w:val="20"/>
          <w:szCs w:val="20"/>
        </w:rPr>
        <w:t xml:space="preserve"> Registrations</w:t>
      </w:r>
      <w:r w:rsidR="00883C48">
        <w:rPr>
          <w:b/>
          <w:sz w:val="20"/>
          <w:szCs w:val="20"/>
        </w:rPr>
        <w:t xml:space="preserve"> </w:t>
      </w:r>
      <w:r w:rsidR="00883C48">
        <w:rPr>
          <w:b/>
          <w:sz w:val="20"/>
          <w:szCs w:val="20"/>
        </w:rPr>
        <w:br/>
      </w:r>
      <w:r w:rsidR="00883C48">
        <w:rPr>
          <w:sz w:val="20"/>
          <w:szCs w:val="20"/>
        </w:rPr>
        <w:t xml:space="preserve">Click this option for the </w:t>
      </w:r>
      <w:r w:rsidR="00883C48">
        <w:rPr>
          <w:b/>
          <w:sz w:val="20"/>
          <w:szCs w:val="20"/>
        </w:rPr>
        <w:t xml:space="preserve">Qualified Human Service Organization Registration Search </w:t>
      </w:r>
      <w:r w:rsidR="00883C48">
        <w:rPr>
          <w:sz w:val="20"/>
          <w:szCs w:val="20"/>
        </w:rPr>
        <w:t xml:space="preserve">screen.  You can search the registrations using criteria to narrow down your search results.  No fields are required when performing a search.  Searching without specifying any criteria will return all registrations.  </w:t>
      </w:r>
    </w:p>
    <w:p w:rsidR="003C03E2" w:rsidRDefault="003C03E2" w:rsidP="003C03E2">
      <w:pPr>
        <w:pStyle w:val="NormalWeb"/>
        <w:numPr>
          <w:ilvl w:val="0"/>
          <w:numId w:val="40"/>
        </w:numPr>
        <w:spacing w:before="0" w:beforeAutospacing="0" w:afterAutospacing="0"/>
        <w:rPr>
          <w:sz w:val="20"/>
          <w:szCs w:val="20"/>
        </w:rPr>
      </w:pPr>
      <w:r>
        <w:rPr>
          <w:b/>
          <w:sz w:val="20"/>
          <w:szCs w:val="20"/>
        </w:rPr>
        <w:t>Access Quarterly Reports through TEAM</w:t>
      </w:r>
      <w:r>
        <w:rPr>
          <w:b/>
          <w:sz w:val="20"/>
          <w:szCs w:val="20"/>
        </w:rPr>
        <w:br/>
      </w:r>
      <w:r>
        <w:rPr>
          <w:sz w:val="20"/>
          <w:szCs w:val="20"/>
        </w:rPr>
        <w:t xml:space="preserve">Click this option to view reports through </w:t>
      </w:r>
      <w:r>
        <w:rPr>
          <w:b/>
          <w:sz w:val="20"/>
          <w:szCs w:val="20"/>
        </w:rPr>
        <w:t>TEAM</w:t>
      </w:r>
      <w:r>
        <w:rPr>
          <w:sz w:val="20"/>
          <w:szCs w:val="20"/>
        </w:rPr>
        <w:t xml:space="preserve"> (Transportation Electronic Award and Management) system.</w:t>
      </w:r>
    </w:p>
    <w:p w:rsidR="003C03E2" w:rsidRDefault="003C03E2" w:rsidP="003C03E2">
      <w:pPr>
        <w:pStyle w:val="Heading2"/>
        <w:spacing w:before="210" w:after="0" w:line="240" w:lineRule="auto"/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Help</w:t>
      </w:r>
    </w:p>
    <w:p w:rsidR="003C03E2" w:rsidRDefault="003C03E2" w:rsidP="003C03E2">
      <w:pPr>
        <w:pStyle w:val="whs1"/>
        <w:spacing w:before="0" w:beforeAutospacing="0"/>
        <w:rPr>
          <w:sz w:val="20"/>
          <w:szCs w:val="20"/>
        </w:rPr>
      </w:pPr>
      <w:r>
        <w:rPr>
          <w:b w:val="0"/>
          <w:sz w:val="20"/>
          <w:szCs w:val="20"/>
        </w:rPr>
        <w:lastRenderedPageBreak/>
        <w:t>Click</w:t>
      </w:r>
      <w:r>
        <w:rPr>
          <w:sz w:val="20"/>
          <w:szCs w:val="20"/>
        </w:rPr>
        <w:t xml:space="preserve"> Help</w:t>
      </w:r>
      <w:r>
        <w:rPr>
          <w:b w:val="0"/>
          <w:sz w:val="20"/>
          <w:szCs w:val="20"/>
        </w:rPr>
        <w:t xml:space="preserve"> on the </w:t>
      </w:r>
      <w:r>
        <w:rPr>
          <w:sz w:val="20"/>
          <w:szCs w:val="20"/>
        </w:rPr>
        <w:t xml:space="preserve">Splash </w:t>
      </w:r>
      <w:r>
        <w:rPr>
          <w:b w:val="0"/>
          <w:sz w:val="20"/>
          <w:szCs w:val="20"/>
        </w:rPr>
        <w:t>screen to view the Help information available.</w:t>
      </w:r>
    </w:p>
    <w:p w:rsidR="003C03E2" w:rsidRDefault="003C03E2" w:rsidP="003C03E2">
      <w:pPr>
        <w:tabs>
          <w:tab w:val="left" w:pos="360"/>
          <w:tab w:val="left" w:pos="1440"/>
        </w:tabs>
        <w:ind w:right="14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Technical Services</w:t>
      </w:r>
    </w:p>
    <w:p w:rsidR="003C03E2" w:rsidRDefault="003C03E2" w:rsidP="003C03E2">
      <w:pPr>
        <w:widowControl/>
        <w:autoSpaceDE/>
        <w:adjustRightInd/>
        <w:spacing w:after="100" w:afterAutospacing="1"/>
      </w:pPr>
      <w:r>
        <w:t xml:space="preserve">If you experience a problem while accessing or using </w:t>
      </w:r>
      <w:r>
        <w:rPr>
          <w:bCs/>
        </w:rPr>
        <w:t>Charter Registration</w:t>
      </w:r>
      <w:r>
        <w:t xml:space="preserve">, or have a technical question, you can contact </w:t>
      </w:r>
      <w:r>
        <w:rPr>
          <w:b/>
          <w:bCs/>
        </w:rPr>
        <w:t>DOT IT Services</w:t>
      </w:r>
      <w:r>
        <w:t xml:space="preserve"> for information or assistance by phone: call </w:t>
      </w:r>
      <w:r>
        <w:rPr>
          <w:b/>
          <w:bCs/>
        </w:rPr>
        <w:t>5-HELP</w:t>
      </w:r>
      <w:r>
        <w:t xml:space="preserve"> (202-385-4357) or 1-866-466-5221 to reach </w:t>
      </w:r>
      <w:r>
        <w:rPr>
          <w:b/>
          <w:bCs/>
        </w:rPr>
        <w:t>DOT IT Services</w:t>
      </w:r>
      <w:r w:rsidR="00937E27">
        <w:rPr>
          <w:b/>
          <w:bCs/>
        </w:rPr>
        <w:t>.</w:t>
      </w:r>
    </w:p>
    <w:p w:rsidR="003C03E2" w:rsidRDefault="003C03E2" w:rsidP="003C03E2">
      <w:pPr>
        <w:pStyle w:val="Heading2"/>
        <w:spacing w:before="210" w:after="0"/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>Contact FTA</w:t>
      </w:r>
    </w:p>
    <w:p w:rsidR="003C03E2" w:rsidRDefault="003C03E2" w:rsidP="003C03E2">
      <w:pPr>
        <w:pStyle w:val="whs1"/>
        <w:spacing w:before="0" w:beforeAutospacing="0"/>
        <w:rPr>
          <w:sz w:val="20"/>
          <w:szCs w:val="20"/>
        </w:rPr>
      </w:pPr>
      <w:r>
        <w:rPr>
          <w:b w:val="0"/>
          <w:sz w:val="20"/>
          <w:szCs w:val="20"/>
        </w:rPr>
        <w:t>Click</w:t>
      </w:r>
      <w:r>
        <w:rPr>
          <w:sz w:val="20"/>
          <w:szCs w:val="20"/>
        </w:rPr>
        <w:t xml:space="preserve"> Contact </w:t>
      </w:r>
      <w:r>
        <w:rPr>
          <w:b w:val="0"/>
          <w:sz w:val="20"/>
          <w:szCs w:val="20"/>
        </w:rPr>
        <w:t xml:space="preserve">FTA on the </w:t>
      </w:r>
      <w:r>
        <w:rPr>
          <w:sz w:val="20"/>
          <w:szCs w:val="20"/>
        </w:rPr>
        <w:t xml:space="preserve">Splash </w:t>
      </w:r>
      <w:r>
        <w:rPr>
          <w:b w:val="0"/>
          <w:sz w:val="20"/>
          <w:szCs w:val="20"/>
        </w:rPr>
        <w:t>screen to view contact information.</w:t>
      </w:r>
    </w:p>
    <w:p w:rsidR="003C03E2" w:rsidRDefault="003C03E2" w:rsidP="003C03E2">
      <w:pPr>
        <w:pStyle w:val="Heading2"/>
        <w:spacing w:after="120"/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 xml:space="preserve">Private Charter Operator </w:t>
      </w:r>
      <w:bookmarkEnd w:id="1"/>
      <w:r w:rsidR="00C35181">
        <w:rPr>
          <w:color w:val="365F91"/>
          <w:sz w:val="24"/>
          <w:szCs w:val="24"/>
        </w:rPr>
        <w:t>Registrations</w:t>
      </w:r>
    </w:p>
    <w:p w:rsidR="003C03E2" w:rsidRDefault="003C03E2" w:rsidP="003C03E2">
      <w:pPr>
        <w:tabs>
          <w:tab w:val="left" w:pos="360"/>
          <w:tab w:val="left" w:pos="1440"/>
        </w:tabs>
        <w:spacing w:before="90"/>
        <w:ind w:right="150"/>
        <w:jc w:val="both"/>
        <w:rPr>
          <w:b/>
          <w:sz w:val="24"/>
          <w:szCs w:val="24"/>
        </w:rPr>
      </w:pPr>
      <w:bookmarkStart w:id="2" w:name="Search_Private"/>
      <w:r>
        <w:rPr>
          <w:b/>
          <w:sz w:val="24"/>
          <w:szCs w:val="24"/>
        </w:rPr>
        <w:t>Search for a Registration</w:t>
      </w:r>
    </w:p>
    <w:bookmarkEnd w:id="2"/>
    <w:p w:rsidR="003C03E2" w:rsidRDefault="003C03E2" w:rsidP="003C03E2">
      <w:pPr>
        <w:tabs>
          <w:tab w:val="left" w:pos="360"/>
          <w:tab w:val="left" w:pos="1440"/>
        </w:tabs>
        <w:ind w:right="150"/>
        <w:jc w:val="both"/>
      </w:pPr>
      <w:r>
        <w:t>Click Private Charter Operator</w:t>
      </w:r>
      <w:r>
        <w:rPr>
          <w:b/>
        </w:rPr>
        <w:t xml:space="preserve"> Search Existing </w:t>
      </w:r>
      <w:r>
        <w:t xml:space="preserve">to view the </w:t>
      </w:r>
      <w:r>
        <w:rPr>
          <w:b/>
        </w:rPr>
        <w:t xml:space="preserve">Private Charter Operator Registration Search </w:t>
      </w:r>
      <w:r>
        <w:t xml:space="preserve">screen: </w:t>
      </w:r>
    </w:p>
    <w:p w:rsidR="003C03E2" w:rsidRDefault="003C03E2" w:rsidP="003C03E2">
      <w:pPr>
        <w:tabs>
          <w:tab w:val="left" w:pos="360"/>
          <w:tab w:val="left" w:pos="1440"/>
        </w:tabs>
        <w:spacing w:before="90"/>
        <w:ind w:right="150"/>
        <w:jc w:val="both"/>
        <w:rPr>
          <w:sz w:val="16"/>
          <w:szCs w:val="16"/>
        </w:rPr>
      </w:pPr>
    </w:p>
    <w:p w:rsidR="003C03E2" w:rsidRDefault="000C3E5F" w:rsidP="00010788">
      <w:pPr>
        <w:tabs>
          <w:tab w:val="left" w:pos="360"/>
          <w:tab w:val="left" w:pos="1440"/>
        </w:tabs>
        <w:ind w:right="144"/>
      </w:pPr>
      <w:r>
        <w:rPr>
          <w:noProof/>
        </w:rPr>
        <w:drawing>
          <wp:inline distT="0" distB="0" distL="0" distR="0" wp14:anchorId="3A6FCBDD" wp14:editId="6DECC103">
            <wp:extent cx="6821938" cy="4623758"/>
            <wp:effectExtent l="171450" t="171450" r="379095" b="3676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088" cy="4623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3E5F" w:rsidRDefault="003C03E2" w:rsidP="003C03E2">
      <w:pPr>
        <w:pStyle w:val="NormalWeb"/>
        <w:ind w:left="360"/>
        <w:rPr>
          <w:sz w:val="20"/>
          <w:szCs w:val="20"/>
        </w:rPr>
      </w:pPr>
      <w:r>
        <w:rPr>
          <w:sz w:val="20"/>
          <w:szCs w:val="20"/>
        </w:rPr>
        <w:t>You can search the registrations using criteria to narrow down your search results.</w:t>
      </w:r>
      <w:r w:rsidR="00823A01">
        <w:rPr>
          <w:sz w:val="20"/>
          <w:szCs w:val="20"/>
        </w:rPr>
        <w:t xml:space="preserve"> </w:t>
      </w:r>
      <w:r w:rsidR="000C3E5F">
        <w:rPr>
          <w:sz w:val="20"/>
          <w:szCs w:val="20"/>
        </w:rPr>
        <w:t xml:space="preserve">The Search screen allows you to search in </w:t>
      </w:r>
      <w:r w:rsidR="00823A01">
        <w:rPr>
          <w:sz w:val="20"/>
          <w:szCs w:val="20"/>
        </w:rPr>
        <w:t>four</w:t>
      </w:r>
      <w:r w:rsidR="000C3E5F">
        <w:rPr>
          <w:sz w:val="20"/>
          <w:szCs w:val="20"/>
        </w:rPr>
        <w:t xml:space="preserve"> different </w:t>
      </w:r>
      <w:r w:rsidR="00823A01">
        <w:rPr>
          <w:sz w:val="20"/>
          <w:szCs w:val="20"/>
        </w:rPr>
        <w:t>methods</w:t>
      </w:r>
      <w:r w:rsidR="000C3E5F">
        <w:rPr>
          <w:sz w:val="20"/>
          <w:szCs w:val="20"/>
        </w:rPr>
        <w:t xml:space="preserve">: </w:t>
      </w:r>
    </w:p>
    <w:p w:rsidR="00823A01" w:rsidRPr="00823A01" w:rsidRDefault="00823A01" w:rsidP="00823A01">
      <w:pPr>
        <w:pStyle w:val="NormalWeb"/>
        <w:numPr>
          <w:ilvl w:val="0"/>
          <w:numId w:val="49"/>
        </w:numPr>
        <w:rPr>
          <w:b/>
          <w:sz w:val="20"/>
          <w:szCs w:val="20"/>
        </w:rPr>
      </w:pPr>
      <w:r w:rsidRPr="00823A01">
        <w:rPr>
          <w:b/>
          <w:sz w:val="20"/>
          <w:szCs w:val="20"/>
        </w:rPr>
        <w:t>Search By Charter Name</w:t>
      </w:r>
    </w:p>
    <w:p w:rsidR="00823A01" w:rsidRPr="00823A01" w:rsidRDefault="00823A01" w:rsidP="00823A01">
      <w:pPr>
        <w:pStyle w:val="NormalWeb"/>
        <w:numPr>
          <w:ilvl w:val="0"/>
          <w:numId w:val="49"/>
        </w:numPr>
        <w:rPr>
          <w:b/>
          <w:sz w:val="20"/>
          <w:szCs w:val="20"/>
        </w:rPr>
      </w:pPr>
      <w:r w:rsidRPr="00823A01">
        <w:rPr>
          <w:b/>
          <w:sz w:val="20"/>
          <w:szCs w:val="20"/>
        </w:rPr>
        <w:t>Search By Trip</w:t>
      </w:r>
    </w:p>
    <w:p w:rsidR="00823A01" w:rsidRPr="00823A01" w:rsidRDefault="00823A01" w:rsidP="00823A01">
      <w:pPr>
        <w:pStyle w:val="NormalWeb"/>
        <w:numPr>
          <w:ilvl w:val="0"/>
          <w:numId w:val="49"/>
        </w:numPr>
        <w:rPr>
          <w:b/>
          <w:sz w:val="20"/>
          <w:szCs w:val="20"/>
        </w:rPr>
      </w:pPr>
      <w:r w:rsidRPr="00823A01">
        <w:rPr>
          <w:b/>
          <w:sz w:val="20"/>
          <w:szCs w:val="20"/>
        </w:rPr>
        <w:t>Search By Geographic Service Area</w:t>
      </w:r>
    </w:p>
    <w:p w:rsidR="00823A01" w:rsidRPr="00823A01" w:rsidRDefault="00823A01" w:rsidP="00823A01">
      <w:pPr>
        <w:pStyle w:val="NormalWeb"/>
        <w:numPr>
          <w:ilvl w:val="0"/>
          <w:numId w:val="49"/>
        </w:numPr>
        <w:rPr>
          <w:b/>
          <w:sz w:val="20"/>
          <w:szCs w:val="20"/>
        </w:rPr>
      </w:pPr>
      <w:r w:rsidRPr="00823A01">
        <w:rPr>
          <w:b/>
          <w:sz w:val="20"/>
          <w:szCs w:val="20"/>
        </w:rPr>
        <w:t>Search By State</w:t>
      </w:r>
    </w:p>
    <w:p w:rsidR="00010788" w:rsidRDefault="00010788" w:rsidP="003C03E2">
      <w:pPr>
        <w:pStyle w:val="NormalWeb"/>
        <w:ind w:left="360"/>
        <w:rPr>
          <w:sz w:val="20"/>
          <w:szCs w:val="20"/>
        </w:rPr>
      </w:pPr>
    </w:p>
    <w:p w:rsidR="00010788" w:rsidRDefault="00010788" w:rsidP="003C03E2">
      <w:pPr>
        <w:pStyle w:val="NormalWeb"/>
        <w:ind w:left="36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To </w:t>
      </w:r>
      <w:r w:rsidRPr="00010788">
        <w:rPr>
          <w:b/>
          <w:sz w:val="20"/>
          <w:szCs w:val="20"/>
        </w:rPr>
        <w:t>Search By Charter Name</w:t>
      </w:r>
      <w:r>
        <w:rPr>
          <w:sz w:val="20"/>
          <w:szCs w:val="20"/>
        </w:rPr>
        <w:t xml:space="preserve"> enter the name of the charter service and click the Search button.</w:t>
      </w:r>
    </w:p>
    <w:p w:rsidR="00010788" w:rsidRDefault="00504964" w:rsidP="00010788">
      <w:pPr>
        <w:pStyle w:val="NormalWeb"/>
        <w:ind w:left="36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515F192B" wp14:editId="4855560B">
            <wp:extent cx="5596903" cy="1078302"/>
            <wp:effectExtent l="171450" t="171450" r="384810" b="3695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233" cy="107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3E5F" w:rsidRDefault="00010788" w:rsidP="003C03E2">
      <w:pPr>
        <w:pStyle w:val="NormalWeb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To </w:t>
      </w:r>
      <w:r w:rsidRPr="00010788">
        <w:rPr>
          <w:b/>
          <w:sz w:val="20"/>
          <w:szCs w:val="20"/>
        </w:rPr>
        <w:t>Search By T</w:t>
      </w:r>
      <w:r w:rsidR="000C3E5F" w:rsidRPr="00010788">
        <w:rPr>
          <w:b/>
          <w:sz w:val="20"/>
          <w:szCs w:val="20"/>
        </w:rPr>
        <w:t>rip</w:t>
      </w:r>
      <w:r w:rsidR="000C3E5F">
        <w:rPr>
          <w:sz w:val="20"/>
          <w:szCs w:val="20"/>
        </w:rPr>
        <w:t xml:space="preserve"> enter startling location information and ending location information and click </w:t>
      </w:r>
      <w:r>
        <w:rPr>
          <w:sz w:val="20"/>
          <w:szCs w:val="20"/>
        </w:rPr>
        <w:t>the S</w:t>
      </w:r>
      <w:r w:rsidR="000C3E5F">
        <w:rPr>
          <w:sz w:val="20"/>
          <w:szCs w:val="20"/>
        </w:rPr>
        <w:t>earch</w:t>
      </w:r>
      <w:r>
        <w:rPr>
          <w:sz w:val="20"/>
          <w:szCs w:val="20"/>
        </w:rPr>
        <w:t xml:space="preserve"> button.</w:t>
      </w:r>
    </w:p>
    <w:p w:rsidR="000C3E5F" w:rsidRDefault="00504964" w:rsidP="00010788">
      <w:pPr>
        <w:pStyle w:val="NormalWeb"/>
        <w:ind w:left="36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515F192B" wp14:editId="4855560B">
            <wp:extent cx="5658929" cy="2152697"/>
            <wp:effectExtent l="171450" t="171450" r="380365" b="3619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332" cy="2168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C3E5F">
        <w:rPr>
          <w:sz w:val="20"/>
          <w:szCs w:val="20"/>
        </w:rPr>
        <w:t>.</w:t>
      </w:r>
    </w:p>
    <w:p w:rsidR="000C3E5F" w:rsidRDefault="00EA6B92" w:rsidP="003C03E2">
      <w:pPr>
        <w:pStyle w:val="NormalWeb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To </w:t>
      </w:r>
      <w:r w:rsidRPr="00EA6B92">
        <w:rPr>
          <w:b/>
          <w:sz w:val="20"/>
          <w:szCs w:val="20"/>
        </w:rPr>
        <w:t>Search By G</w:t>
      </w:r>
      <w:r w:rsidR="000C3E5F" w:rsidRPr="00EA6B92">
        <w:rPr>
          <w:b/>
          <w:sz w:val="20"/>
          <w:szCs w:val="20"/>
        </w:rPr>
        <w:t xml:space="preserve">eographic </w:t>
      </w:r>
      <w:r w:rsidRPr="00EA6B92">
        <w:rPr>
          <w:b/>
          <w:sz w:val="20"/>
          <w:szCs w:val="20"/>
        </w:rPr>
        <w:t>Service Area</w:t>
      </w:r>
      <w:r>
        <w:rPr>
          <w:sz w:val="20"/>
          <w:szCs w:val="20"/>
        </w:rPr>
        <w:t xml:space="preserve"> </w:t>
      </w:r>
      <w:r w:rsidR="000C3E5F">
        <w:rPr>
          <w:sz w:val="20"/>
          <w:szCs w:val="20"/>
        </w:rPr>
        <w:t>locatio</w:t>
      </w:r>
      <w:r>
        <w:rPr>
          <w:sz w:val="20"/>
          <w:szCs w:val="20"/>
        </w:rPr>
        <w:t xml:space="preserve">n you can enter one or more zip code </w:t>
      </w:r>
      <w:r w:rsidR="000C3E5F">
        <w:rPr>
          <w:sz w:val="20"/>
          <w:szCs w:val="20"/>
        </w:rPr>
        <w:t xml:space="preserve">followed by a comma. A valid 5 digit </w:t>
      </w:r>
      <w:r>
        <w:rPr>
          <w:sz w:val="20"/>
          <w:szCs w:val="20"/>
        </w:rPr>
        <w:t>zip code</w:t>
      </w:r>
      <w:r w:rsidR="000C3E5F">
        <w:rPr>
          <w:sz w:val="20"/>
          <w:szCs w:val="20"/>
        </w:rPr>
        <w:t xml:space="preserve"> must be entered in order to search by geographic location.</w:t>
      </w:r>
    </w:p>
    <w:p w:rsidR="000C3E5F" w:rsidRDefault="000C3E5F" w:rsidP="003C03E2">
      <w:pPr>
        <w:pStyle w:val="NormalWeb"/>
        <w:ind w:left="360"/>
        <w:rPr>
          <w:sz w:val="20"/>
          <w:szCs w:val="20"/>
        </w:rPr>
      </w:pPr>
      <w:r>
        <w:rPr>
          <w:noProof/>
        </w:rPr>
        <w:drawing>
          <wp:inline distT="0" distB="0" distL="0" distR="0" wp14:anchorId="0D9729FE" wp14:editId="7B32BC87">
            <wp:extent cx="5969479" cy="1140238"/>
            <wp:effectExtent l="171450" t="171450" r="374650" b="3651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764" cy="114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3E5F" w:rsidRDefault="007F5546" w:rsidP="003C03E2">
      <w:pPr>
        <w:pStyle w:val="NormalWeb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To </w:t>
      </w:r>
      <w:r w:rsidRPr="007F5546">
        <w:rPr>
          <w:b/>
          <w:sz w:val="20"/>
          <w:szCs w:val="20"/>
        </w:rPr>
        <w:t>S</w:t>
      </w:r>
      <w:r w:rsidR="000C3E5F" w:rsidRPr="007F5546">
        <w:rPr>
          <w:b/>
          <w:sz w:val="20"/>
          <w:szCs w:val="20"/>
        </w:rPr>
        <w:t xml:space="preserve">earch </w:t>
      </w:r>
      <w:r w:rsidRPr="007F5546">
        <w:rPr>
          <w:b/>
          <w:sz w:val="20"/>
          <w:szCs w:val="20"/>
        </w:rPr>
        <w:t>B</w:t>
      </w:r>
      <w:r w:rsidR="000C3E5F" w:rsidRPr="007F5546">
        <w:rPr>
          <w:b/>
          <w:sz w:val="20"/>
          <w:szCs w:val="20"/>
        </w:rPr>
        <w:t xml:space="preserve">y </w:t>
      </w:r>
      <w:r w:rsidRPr="007F5546">
        <w:rPr>
          <w:b/>
          <w:sz w:val="20"/>
          <w:szCs w:val="20"/>
        </w:rPr>
        <w:t>State</w:t>
      </w:r>
      <w:r>
        <w:rPr>
          <w:sz w:val="20"/>
          <w:szCs w:val="20"/>
        </w:rPr>
        <w:t xml:space="preserve"> if searching for more </w:t>
      </w:r>
      <w:r w:rsidR="000C3E5F">
        <w:rPr>
          <w:sz w:val="20"/>
          <w:szCs w:val="20"/>
        </w:rPr>
        <w:t>than one state</w:t>
      </w:r>
      <w:r w:rsidR="00AF172A">
        <w:rPr>
          <w:sz w:val="20"/>
          <w:szCs w:val="20"/>
        </w:rPr>
        <w:t>,</w:t>
      </w:r>
      <w:r w:rsidR="000C3E5F">
        <w:rPr>
          <w:sz w:val="20"/>
          <w:szCs w:val="20"/>
        </w:rPr>
        <w:t xml:space="preserve"> hold down the CTRL key and select as many states from the State dropdown field and click </w:t>
      </w:r>
      <w:r>
        <w:rPr>
          <w:sz w:val="20"/>
          <w:szCs w:val="20"/>
        </w:rPr>
        <w:t>the S</w:t>
      </w:r>
      <w:r w:rsidR="000C3E5F">
        <w:rPr>
          <w:sz w:val="20"/>
          <w:szCs w:val="20"/>
        </w:rPr>
        <w:t>earch</w:t>
      </w:r>
      <w:r>
        <w:rPr>
          <w:sz w:val="20"/>
          <w:szCs w:val="20"/>
        </w:rPr>
        <w:t xml:space="preserve"> button</w:t>
      </w:r>
      <w:r w:rsidR="000C3E5F">
        <w:rPr>
          <w:sz w:val="20"/>
          <w:szCs w:val="20"/>
        </w:rPr>
        <w:t xml:space="preserve">. </w:t>
      </w:r>
    </w:p>
    <w:p w:rsidR="000C3E5F" w:rsidRDefault="000C3E5F" w:rsidP="000C3E5F">
      <w:pPr>
        <w:pStyle w:val="NormalWeb"/>
        <w:ind w:left="360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4777D47" wp14:editId="570DFEC2">
            <wp:extent cx="6055743" cy="2136856"/>
            <wp:effectExtent l="171450" t="171450" r="383540" b="3587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519" cy="2141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03E2" w:rsidRDefault="00AF172A" w:rsidP="003C03E2">
      <w:pPr>
        <w:pStyle w:val="NormalWeb"/>
        <w:ind w:left="360"/>
        <w:rPr>
          <w:sz w:val="20"/>
          <w:szCs w:val="20"/>
        </w:rPr>
      </w:pPr>
      <w:r>
        <w:rPr>
          <w:sz w:val="20"/>
          <w:szCs w:val="20"/>
        </w:rPr>
        <w:t>Search results will be displayed on the</w:t>
      </w:r>
      <w:r w:rsidR="000C3E5F">
        <w:rPr>
          <w:sz w:val="20"/>
          <w:szCs w:val="20"/>
        </w:rPr>
        <w:t xml:space="preserve"> </w:t>
      </w:r>
      <w:r w:rsidR="003C03E2">
        <w:rPr>
          <w:b/>
          <w:sz w:val="20"/>
          <w:szCs w:val="20"/>
        </w:rPr>
        <w:t xml:space="preserve">Private Charter Operator Registration Search Results </w:t>
      </w:r>
      <w:r w:rsidR="003C03E2">
        <w:rPr>
          <w:sz w:val="20"/>
          <w:szCs w:val="20"/>
        </w:rPr>
        <w:t xml:space="preserve">screen.  </w:t>
      </w:r>
    </w:p>
    <w:p w:rsidR="003C03E2" w:rsidRDefault="00617929" w:rsidP="003C03E2">
      <w:pPr>
        <w:tabs>
          <w:tab w:val="left" w:pos="360"/>
          <w:tab w:val="left" w:pos="1440"/>
        </w:tabs>
        <w:ind w:right="144"/>
        <w:jc w:val="center"/>
      </w:pPr>
      <w:r>
        <w:rPr>
          <w:noProof/>
        </w:rPr>
        <w:drawing>
          <wp:inline distT="0" distB="0" distL="0" distR="0" wp14:anchorId="4EF33CE1" wp14:editId="64736CDC">
            <wp:extent cx="6562760" cy="3174520"/>
            <wp:effectExtent l="171450" t="171450" r="371475" b="368935"/>
            <wp:docPr id="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931" cy="3184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18B2" w:rsidRDefault="003C03E2">
      <w:pPr>
        <w:numPr>
          <w:ilvl w:val="0"/>
          <w:numId w:val="47"/>
        </w:numPr>
        <w:tabs>
          <w:tab w:val="left" w:pos="720"/>
        </w:tabs>
        <w:spacing w:before="90" w:after="90"/>
        <w:ind w:right="140"/>
        <w:jc w:val="both"/>
        <w:rPr>
          <w:bCs/>
        </w:rPr>
      </w:pPr>
      <w:r>
        <w:rPr>
          <w:bCs/>
        </w:rPr>
        <w:t>The sea</w:t>
      </w:r>
      <w:r w:rsidR="004F5335">
        <w:rPr>
          <w:bCs/>
        </w:rPr>
        <w:t>rch results are listed in pages.</w:t>
      </w:r>
    </w:p>
    <w:p w:rsidR="00A318B2" w:rsidRDefault="003C03E2">
      <w:pPr>
        <w:numPr>
          <w:ilvl w:val="0"/>
          <w:numId w:val="47"/>
        </w:numPr>
        <w:tabs>
          <w:tab w:val="left" w:pos="720"/>
        </w:tabs>
        <w:spacing w:before="90" w:after="90"/>
        <w:ind w:right="140"/>
        <w:jc w:val="both"/>
        <w:rPr>
          <w:bCs/>
        </w:rPr>
      </w:pPr>
      <w:r>
        <w:rPr>
          <w:bCs/>
        </w:rPr>
        <w:t xml:space="preserve">Click </w:t>
      </w:r>
      <w:r>
        <w:rPr>
          <w:b/>
          <w:bCs/>
        </w:rPr>
        <w:t>Show All</w:t>
      </w:r>
      <w:r w:rsidR="00BB0FAD">
        <w:rPr>
          <w:b/>
          <w:bCs/>
        </w:rPr>
        <w:t xml:space="preserve"> </w:t>
      </w:r>
      <w:r w:rsidR="00BB0FAD" w:rsidRPr="00AF172A">
        <w:rPr>
          <w:bCs/>
        </w:rPr>
        <w:t>(</w:t>
      </w:r>
      <w:r w:rsidR="00883C48" w:rsidRPr="00883C48">
        <w:rPr>
          <w:bCs/>
        </w:rPr>
        <w:t>if applicable</w:t>
      </w:r>
      <w:r w:rsidR="00BB0FAD">
        <w:rPr>
          <w:bCs/>
        </w:rPr>
        <w:t>)</w:t>
      </w:r>
      <w:r>
        <w:rPr>
          <w:b/>
          <w:bCs/>
        </w:rPr>
        <w:t xml:space="preserve"> </w:t>
      </w:r>
      <w:r>
        <w:rPr>
          <w:bCs/>
        </w:rPr>
        <w:t>to view all the registrations available in the Charter Registration Tool on one page.</w:t>
      </w:r>
    </w:p>
    <w:p w:rsidR="00A318B2" w:rsidRDefault="003C03E2">
      <w:pPr>
        <w:numPr>
          <w:ilvl w:val="0"/>
          <w:numId w:val="47"/>
        </w:numPr>
        <w:tabs>
          <w:tab w:val="left" w:pos="720"/>
        </w:tabs>
        <w:spacing w:before="90" w:after="90"/>
        <w:ind w:right="140"/>
        <w:jc w:val="both"/>
        <w:rPr>
          <w:bCs/>
        </w:rPr>
      </w:pPr>
      <w:r>
        <w:rPr>
          <w:bCs/>
        </w:rPr>
        <w:t>Click a page number to view the search results by page</w:t>
      </w:r>
      <w:r w:rsidR="00365EF7">
        <w:rPr>
          <w:bCs/>
        </w:rPr>
        <w:t>.</w:t>
      </w:r>
    </w:p>
    <w:p w:rsidR="00A318B2" w:rsidRDefault="000E23EB">
      <w:pPr>
        <w:numPr>
          <w:ilvl w:val="0"/>
          <w:numId w:val="47"/>
        </w:numPr>
        <w:tabs>
          <w:tab w:val="left" w:pos="720"/>
        </w:tabs>
        <w:spacing w:before="90" w:after="90"/>
        <w:ind w:right="140"/>
        <w:jc w:val="both"/>
        <w:rPr>
          <w:bCs/>
        </w:rPr>
      </w:pPr>
      <w:r>
        <w:rPr>
          <w:bCs/>
        </w:rPr>
        <w:t xml:space="preserve">Click on a </w:t>
      </w:r>
      <w:r w:rsidR="00883C48" w:rsidRPr="00883C48">
        <w:rPr>
          <w:b/>
          <w:bCs/>
        </w:rPr>
        <w:t>Company Name</w:t>
      </w:r>
      <w:r>
        <w:rPr>
          <w:bCs/>
        </w:rPr>
        <w:t xml:space="preserve"> to view information for that particular company.</w:t>
      </w:r>
    </w:p>
    <w:p w:rsidR="003C03E2" w:rsidRDefault="003C03E2" w:rsidP="003C03E2">
      <w:pPr>
        <w:tabs>
          <w:tab w:val="left" w:pos="720"/>
        </w:tabs>
        <w:spacing w:before="90" w:after="90"/>
        <w:ind w:left="720" w:right="140" w:hanging="720"/>
        <w:jc w:val="both"/>
        <w:rPr>
          <w:bCs/>
        </w:rPr>
      </w:pPr>
      <w:r>
        <w:rPr>
          <w:b/>
          <w:bCs/>
        </w:rPr>
        <w:t>Note</w:t>
      </w:r>
      <w:r>
        <w:rPr>
          <w:bCs/>
        </w:rPr>
        <w:t>:</w:t>
      </w:r>
      <w:r>
        <w:rPr>
          <w:bCs/>
        </w:rPr>
        <w:tab/>
        <w:t xml:space="preserve">All registrations must be </w:t>
      </w:r>
      <w:r>
        <w:rPr>
          <w:b/>
          <w:bCs/>
          <w:i/>
        </w:rPr>
        <w:t>Accepted</w:t>
      </w:r>
      <w:r>
        <w:rPr>
          <w:bCs/>
        </w:rPr>
        <w:t xml:space="preserve"> by FTA prior to being available for viewing in the Charter Registration Tool.  </w:t>
      </w:r>
      <w:r>
        <w:rPr>
          <w:b/>
          <w:bCs/>
          <w:i/>
        </w:rPr>
        <w:t>New (Pending)</w:t>
      </w:r>
      <w:r>
        <w:rPr>
          <w:bCs/>
        </w:rPr>
        <w:t xml:space="preserve"> status registrations are not available for viewing in the Charter Registration Tool.</w:t>
      </w:r>
    </w:p>
    <w:p w:rsidR="003C03E2" w:rsidRDefault="003C03E2" w:rsidP="003C03E2">
      <w:pPr>
        <w:tabs>
          <w:tab w:val="left" w:pos="360"/>
          <w:tab w:val="left" w:pos="1440"/>
        </w:tabs>
        <w:spacing w:before="90"/>
        <w:ind w:right="150"/>
        <w:jc w:val="both"/>
        <w:rPr>
          <w:sz w:val="16"/>
          <w:szCs w:val="16"/>
        </w:rPr>
      </w:pPr>
    </w:p>
    <w:p w:rsidR="003C03E2" w:rsidRDefault="003C03E2" w:rsidP="003C03E2">
      <w:pPr>
        <w:tabs>
          <w:tab w:val="left" w:pos="360"/>
          <w:tab w:val="left" w:pos="1440"/>
        </w:tabs>
        <w:spacing w:before="90"/>
        <w:ind w:right="150"/>
        <w:jc w:val="both"/>
        <w:rPr>
          <w:b/>
          <w:sz w:val="24"/>
          <w:szCs w:val="24"/>
        </w:rPr>
      </w:pPr>
      <w:bookmarkStart w:id="3" w:name="Generate_Email"/>
      <w:r>
        <w:rPr>
          <w:b/>
          <w:sz w:val="24"/>
          <w:szCs w:val="24"/>
        </w:rPr>
        <w:t>Generate a List of Business Email Addresses</w:t>
      </w:r>
    </w:p>
    <w:bookmarkEnd w:id="3"/>
    <w:p w:rsidR="009D07F2" w:rsidRDefault="0009384B" w:rsidP="003C03E2">
      <w:pPr>
        <w:tabs>
          <w:tab w:val="left" w:pos="720"/>
        </w:tabs>
        <w:spacing w:after="90"/>
        <w:ind w:right="144"/>
        <w:jc w:val="both"/>
        <w:rPr>
          <w:bCs/>
        </w:rPr>
      </w:pPr>
      <w:r>
        <w:rPr>
          <w:bCs/>
        </w:rPr>
        <w:t xml:space="preserve">To export a list of email addresses from the Search Results screen you can click the Email Addresses icon </w:t>
      </w:r>
      <w:r w:rsidR="003C03E2">
        <w:rPr>
          <w:bCs/>
        </w:rPr>
        <w:t>(</w:t>
      </w:r>
      <w:r w:rsidR="00BD5301">
        <w:rPr>
          <w:bCs/>
          <w:noProof/>
        </w:rPr>
        <w:drawing>
          <wp:inline distT="0" distB="0" distL="0" distR="0" wp14:anchorId="3B242E0E" wp14:editId="7607ABC5">
            <wp:extent cx="180975" cy="16383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7F2">
        <w:rPr>
          <w:bCs/>
        </w:rPr>
        <w:t xml:space="preserve"> ).</w:t>
      </w:r>
    </w:p>
    <w:p w:rsidR="009D07F2" w:rsidRDefault="009D07F2" w:rsidP="003C03E2">
      <w:pPr>
        <w:tabs>
          <w:tab w:val="left" w:pos="720"/>
        </w:tabs>
        <w:spacing w:after="90"/>
        <w:ind w:right="144"/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6858000" cy="33172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3E2" w:rsidRDefault="003C03E2" w:rsidP="003C03E2">
      <w:pPr>
        <w:tabs>
          <w:tab w:val="left" w:pos="720"/>
        </w:tabs>
        <w:spacing w:after="90"/>
        <w:ind w:right="144"/>
        <w:jc w:val="both"/>
        <w:rPr>
          <w:bCs/>
        </w:rPr>
      </w:pPr>
      <w:r>
        <w:rPr>
          <w:bCs/>
        </w:rPr>
        <w:t xml:space="preserve"> </w:t>
      </w:r>
    </w:p>
    <w:p w:rsidR="00A318B2" w:rsidRDefault="003C03E2">
      <w:pPr>
        <w:tabs>
          <w:tab w:val="left" w:pos="720"/>
        </w:tabs>
        <w:spacing w:before="90" w:after="90"/>
        <w:ind w:right="140"/>
        <w:jc w:val="both"/>
        <w:rPr>
          <w:bCs/>
        </w:rPr>
      </w:pPr>
      <w:r>
        <w:rPr>
          <w:bCs/>
        </w:rPr>
        <w:t xml:space="preserve">You will either see a pop-up Microsoft Outlook email window with the email address pre-populated in the </w:t>
      </w:r>
      <w:r>
        <w:rPr>
          <w:b/>
          <w:bCs/>
        </w:rPr>
        <w:t>To</w:t>
      </w:r>
      <w:r>
        <w:rPr>
          <w:bCs/>
        </w:rPr>
        <w:t xml:space="preserve"> field</w:t>
      </w:r>
    </w:p>
    <w:p w:rsidR="003C03E2" w:rsidRDefault="00BD5301" w:rsidP="003C03E2">
      <w:pPr>
        <w:tabs>
          <w:tab w:val="left" w:pos="720"/>
        </w:tabs>
        <w:spacing w:before="90" w:after="90"/>
        <w:ind w:left="720" w:right="14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1F5598DC" wp14:editId="31D5DFCD">
            <wp:extent cx="4218305" cy="2596515"/>
            <wp:effectExtent l="171450" t="133350" r="353695" b="2990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2596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03E2" w:rsidRDefault="003C03E2" w:rsidP="009D07F2">
      <w:pPr>
        <w:tabs>
          <w:tab w:val="left" w:pos="720"/>
        </w:tabs>
        <w:spacing w:before="90" w:after="90"/>
        <w:ind w:right="140"/>
        <w:rPr>
          <w:bCs/>
        </w:rPr>
      </w:pPr>
      <w:r>
        <w:rPr>
          <w:bCs/>
        </w:rPr>
        <w:t xml:space="preserve">OR </w:t>
      </w:r>
    </w:p>
    <w:p w:rsidR="00A318B2" w:rsidRDefault="003C03E2">
      <w:pPr>
        <w:tabs>
          <w:tab w:val="left" w:pos="720"/>
        </w:tabs>
        <w:spacing w:before="90" w:after="90"/>
        <w:ind w:right="140"/>
        <w:jc w:val="both"/>
        <w:rPr>
          <w:bCs/>
        </w:rPr>
      </w:pPr>
      <w:r>
        <w:rPr>
          <w:bCs/>
        </w:rPr>
        <w:t>You will see a pop-up message indicating the email addresses were copied to your Clipboard.</w:t>
      </w:r>
    </w:p>
    <w:p w:rsidR="003C03E2" w:rsidRDefault="00BD5301" w:rsidP="003C03E2">
      <w:pPr>
        <w:tabs>
          <w:tab w:val="left" w:pos="720"/>
        </w:tabs>
        <w:spacing w:before="90" w:after="90"/>
        <w:ind w:left="720" w:right="140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74F797EE" wp14:editId="598C8B35">
            <wp:extent cx="4003730" cy="1345721"/>
            <wp:effectExtent l="171450" t="171450" r="377825" b="3689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959" cy="1346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18B2" w:rsidRDefault="003C03E2">
      <w:pPr>
        <w:tabs>
          <w:tab w:val="left" w:pos="720"/>
        </w:tabs>
        <w:spacing w:before="90" w:after="90"/>
        <w:ind w:right="140"/>
        <w:jc w:val="both"/>
        <w:rPr>
          <w:bCs/>
        </w:rPr>
      </w:pPr>
      <w:r>
        <w:rPr>
          <w:bCs/>
        </w:rPr>
        <w:t xml:space="preserve">Click </w:t>
      </w:r>
      <w:r>
        <w:rPr>
          <w:b/>
          <w:bCs/>
        </w:rPr>
        <w:t>OK</w:t>
      </w:r>
      <w:r>
        <w:rPr>
          <w:bCs/>
        </w:rPr>
        <w:t xml:space="preserve"> to copy the list to your Clipboard or click </w:t>
      </w:r>
      <w:r>
        <w:rPr>
          <w:b/>
          <w:bCs/>
        </w:rPr>
        <w:t>Cancel</w:t>
      </w:r>
      <w:r>
        <w:rPr>
          <w:bCs/>
        </w:rPr>
        <w:t xml:space="preserve">.  </w:t>
      </w:r>
      <w:r>
        <w:rPr>
          <w:b/>
          <w:bCs/>
        </w:rPr>
        <w:t>Cancel</w:t>
      </w:r>
      <w:r>
        <w:rPr>
          <w:bCs/>
        </w:rPr>
        <w:t xml:space="preserve"> will prevent the email list from being copied to your Clipboard.  </w:t>
      </w:r>
      <w:r w:rsidR="004D5675">
        <w:rPr>
          <w:bCs/>
        </w:rPr>
        <w:t xml:space="preserve">Clicking </w:t>
      </w:r>
      <w:r>
        <w:rPr>
          <w:b/>
          <w:bCs/>
        </w:rPr>
        <w:t>OK</w:t>
      </w:r>
      <w:r>
        <w:rPr>
          <w:bCs/>
        </w:rPr>
        <w:t xml:space="preserve"> will copy the email list to your Clipboard.</w:t>
      </w:r>
    </w:p>
    <w:p w:rsidR="00A318B2" w:rsidRDefault="003C03E2">
      <w:pPr>
        <w:tabs>
          <w:tab w:val="left" w:pos="720"/>
        </w:tabs>
        <w:spacing w:before="90" w:after="90"/>
        <w:ind w:right="140"/>
        <w:jc w:val="both"/>
        <w:rPr>
          <w:bCs/>
        </w:rPr>
      </w:pPr>
      <w:r>
        <w:rPr>
          <w:bCs/>
        </w:rPr>
        <w:t xml:space="preserve">If you click </w:t>
      </w:r>
      <w:r>
        <w:rPr>
          <w:b/>
          <w:bCs/>
        </w:rPr>
        <w:t>OK</w:t>
      </w:r>
      <w:r>
        <w:rPr>
          <w:bCs/>
        </w:rPr>
        <w:t>, the copy verification message will be displayed.</w:t>
      </w:r>
    </w:p>
    <w:p w:rsidR="003C03E2" w:rsidRDefault="00BD5301" w:rsidP="003C03E2">
      <w:pPr>
        <w:tabs>
          <w:tab w:val="left" w:pos="720"/>
        </w:tabs>
        <w:spacing w:before="90" w:after="90"/>
        <w:ind w:left="720" w:right="14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7FC552EE" wp14:editId="500B7D21">
            <wp:extent cx="3984118" cy="1319841"/>
            <wp:effectExtent l="171450" t="171450" r="378460" b="3568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69" cy="1321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18B2" w:rsidRDefault="003C03E2">
      <w:pPr>
        <w:tabs>
          <w:tab w:val="left" w:pos="720"/>
        </w:tabs>
        <w:spacing w:before="90" w:after="90"/>
        <w:ind w:right="140"/>
        <w:jc w:val="both"/>
        <w:rPr>
          <w:bCs/>
        </w:rPr>
      </w:pPr>
      <w:r>
        <w:rPr>
          <w:bCs/>
        </w:rPr>
        <w:t xml:space="preserve">Click </w:t>
      </w:r>
      <w:r>
        <w:rPr>
          <w:b/>
          <w:bCs/>
        </w:rPr>
        <w:t>OK</w:t>
      </w:r>
      <w:r>
        <w:rPr>
          <w:bCs/>
        </w:rPr>
        <w:t xml:space="preserve"> to close the copy verification message.</w:t>
      </w:r>
    </w:p>
    <w:p w:rsidR="003C03E2" w:rsidRDefault="00883C48" w:rsidP="003C03E2">
      <w:pPr>
        <w:tabs>
          <w:tab w:val="left" w:pos="720"/>
        </w:tabs>
        <w:spacing w:before="90" w:after="90"/>
        <w:ind w:right="140"/>
        <w:jc w:val="both"/>
        <w:rPr>
          <w:bCs/>
        </w:rPr>
      </w:pPr>
      <w:r w:rsidRPr="00883C48">
        <w:rPr>
          <w:b/>
          <w:bCs/>
        </w:rPr>
        <w:t>Note</w:t>
      </w:r>
      <w:r w:rsidR="003C03E2">
        <w:rPr>
          <w:bCs/>
        </w:rPr>
        <w:t xml:space="preserve">: The </w:t>
      </w:r>
      <w:r w:rsidR="003C03E2">
        <w:rPr>
          <w:b/>
          <w:bCs/>
        </w:rPr>
        <w:t>Generate List of Email Addresses</w:t>
      </w:r>
      <w:r w:rsidR="003C03E2">
        <w:rPr>
          <w:bCs/>
        </w:rPr>
        <w:t xml:space="preserve"> icon (</w:t>
      </w:r>
      <w:r w:rsidR="00BD5301">
        <w:rPr>
          <w:bCs/>
          <w:noProof/>
        </w:rPr>
        <w:drawing>
          <wp:inline distT="0" distB="0" distL="0" distR="0" wp14:anchorId="63CC40D0" wp14:editId="2DDF65FF">
            <wp:extent cx="180975" cy="16383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3E2">
        <w:rPr>
          <w:bCs/>
        </w:rPr>
        <w:t>) is only available for Private Charter Registration Search Results.</w:t>
      </w:r>
    </w:p>
    <w:p w:rsidR="005143C5" w:rsidRDefault="005143C5" w:rsidP="003C03E2">
      <w:pPr>
        <w:tabs>
          <w:tab w:val="left" w:pos="360"/>
          <w:tab w:val="left" w:pos="1440"/>
        </w:tabs>
        <w:ind w:right="144"/>
        <w:jc w:val="both"/>
        <w:rPr>
          <w:b/>
        </w:rPr>
      </w:pPr>
    </w:p>
    <w:p w:rsidR="00A318B2" w:rsidRDefault="003C03E2">
      <w:pPr>
        <w:tabs>
          <w:tab w:val="left" w:pos="360"/>
          <w:tab w:val="left" w:pos="1440"/>
        </w:tabs>
        <w:spacing w:before="90"/>
        <w:ind w:right="144"/>
        <w:jc w:val="both"/>
        <w:rPr>
          <w:b/>
          <w:sz w:val="24"/>
          <w:szCs w:val="24"/>
        </w:rPr>
      </w:pPr>
      <w:bookmarkStart w:id="4" w:name="View_Private"/>
      <w:r>
        <w:rPr>
          <w:b/>
          <w:sz w:val="24"/>
          <w:szCs w:val="24"/>
        </w:rPr>
        <w:t>View an Existing Registration</w:t>
      </w:r>
    </w:p>
    <w:bookmarkEnd w:id="4"/>
    <w:p w:rsidR="00F109A1" w:rsidRDefault="003C03E2" w:rsidP="009478FF">
      <w:r>
        <w:t xml:space="preserve">Click the </w:t>
      </w:r>
      <w:r>
        <w:rPr>
          <w:b/>
        </w:rPr>
        <w:t>Company Name</w:t>
      </w:r>
      <w:r>
        <w:t xml:space="preserve"> for the registration you wish to view.</w:t>
      </w:r>
    </w:p>
    <w:p w:rsidR="003C03E2" w:rsidRDefault="00A61D8D" w:rsidP="003C03E2">
      <w:pPr>
        <w:jc w:val="center"/>
      </w:pPr>
      <w:r w:rsidRPr="00A61D8D">
        <w:lastRenderedPageBreak/>
        <w:t xml:space="preserve"> </w:t>
      </w:r>
      <w:r w:rsidR="00617929">
        <w:rPr>
          <w:noProof/>
        </w:rPr>
        <w:drawing>
          <wp:inline distT="0" distB="0" distL="0" distR="0" wp14:anchorId="6E58B9D5" wp14:editId="5CDE042F">
            <wp:extent cx="6616461" cy="4363713"/>
            <wp:effectExtent l="38100" t="38100" r="89535" b="946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61" cy="4360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03E2" w:rsidRDefault="003C03E2" w:rsidP="003C03E2">
      <w:pPr>
        <w:spacing w:before="100" w:beforeAutospacing="1"/>
      </w:pPr>
    </w:p>
    <w:p w:rsidR="00A318B2" w:rsidRDefault="003C03E2">
      <w:pPr>
        <w:spacing w:after="90"/>
      </w:pPr>
      <w:r>
        <w:t xml:space="preserve">Available </w:t>
      </w:r>
      <w:r w:rsidR="00BB0FAD">
        <w:t xml:space="preserve">actions </w:t>
      </w:r>
      <w:r>
        <w:t xml:space="preserve">on the </w:t>
      </w:r>
      <w:r>
        <w:rPr>
          <w:b/>
        </w:rPr>
        <w:t xml:space="preserve">View Private Charter Operator Registration </w:t>
      </w:r>
      <w:r w:rsidR="00883C48" w:rsidRPr="00883C48">
        <w:t>include the following:</w:t>
      </w:r>
    </w:p>
    <w:p w:rsidR="00F57060" w:rsidRDefault="00F57060" w:rsidP="00F57060">
      <w:pPr>
        <w:numPr>
          <w:ilvl w:val="0"/>
          <w:numId w:val="41"/>
        </w:numPr>
        <w:spacing w:after="100" w:afterAutospacing="1"/>
      </w:pPr>
      <w:r>
        <w:t xml:space="preserve">Click </w:t>
      </w:r>
      <w:r>
        <w:rPr>
          <w:b/>
        </w:rPr>
        <w:t xml:space="preserve">Return to Search Results </w:t>
      </w:r>
      <w:r>
        <w:t xml:space="preserve">to return to the </w:t>
      </w:r>
      <w:r>
        <w:rPr>
          <w:b/>
        </w:rPr>
        <w:t xml:space="preserve">Private Charter Operator Registration Search Results </w:t>
      </w:r>
      <w:r>
        <w:t>screen.</w:t>
      </w:r>
    </w:p>
    <w:p w:rsidR="00F57060" w:rsidRDefault="00F57060" w:rsidP="003C03E2">
      <w:pPr>
        <w:numPr>
          <w:ilvl w:val="0"/>
          <w:numId w:val="41"/>
        </w:numPr>
        <w:spacing w:after="100" w:afterAutospacing="1"/>
      </w:pPr>
      <w:r>
        <w:t xml:space="preserve">Click the </w:t>
      </w:r>
      <w:r w:rsidR="00883C48" w:rsidRPr="00883C48">
        <w:rPr>
          <w:b/>
        </w:rPr>
        <w:t>Primary Email Address</w:t>
      </w:r>
      <w:r>
        <w:t xml:space="preserve"> to send an email.</w:t>
      </w:r>
    </w:p>
    <w:p w:rsidR="00F57060" w:rsidRDefault="00F57060" w:rsidP="00F57060">
      <w:pPr>
        <w:numPr>
          <w:ilvl w:val="0"/>
          <w:numId w:val="41"/>
        </w:numPr>
        <w:spacing w:after="100" w:afterAutospacing="1"/>
      </w:pPr>
      <w:r w:rsidRPr="008B38B3">
        <w:t>Click</w:t>
      </w:r>
      <w:r w:rsidRPr="00873548">
        <w:rPr>
          <w:b/>
        </w:rPr>
        <w:t xml:space="preserve"> </w:t>
      </w:r>
      <w:r w:rsidRPr="00083405">
        <w:rPr>
          <w:b/>
        </w:rPr>
        <w:t>Web Address</w:t>
      </w:r>
      <w:r>
        <w:t xml:space="preserve"> </w:t>
      </w:r>
      <w:r w:rsidRPr="008B38B3">
        <w:t>to open the organization's web address in a new window</w:t>
      </w:r>
      <w:r w:rsidR="008A3DC1">
        <w:t>.</w:t>
      </w:r>
    </w:p>
    <w:p w:rsidR="003C08C8" w:rsidRDefault="00483F78" w:rsidP="003C03E2">
      <w:pPr>
        <w:numPr>
          <w:ilvl w:val="0"/>
          <w:numId w:val="41"/>
        </w:numPr>
        <w:spacing w:after="100" w:afterAutospacing="1"/>
      </w:pPr>
      <w:r>
        <w:t>If applicable, c</w:t>
      </w:r>
      <w:r w:rsidR="003C03E2">
        <w:t xml:space="preserve">lick </w:t>
      </w:r>
      <w:r w:rsidR="003C03E2">
        <w:rPr>
          <w:b/>
        </w:rPr>
        <w:t>View the complete listing of cities</w:t>
      </w:r>
      <w:r w:rsidR="003C03E2">
        <w:t xml:space="preserve"> to view the list of cities for a state that the Private Charter Operator registered with</w:t>
      </w:r>
      <w:r w:rsidR="00920002">
        <w:t>.</w:t>
      </w:r>
      <w:r w:rsidR="0084346A">
        <w:t xml:space="preserve"> For more information see the </w:t>
      </w:r>
      <w:hyperlink w:anchor="GSA_PRIVATE" w:history="1">
        <w:r w:rsidR="0084346A" w:rsidRPr="0084346A">
          <w:rPr>
            <w:rStyle w:val="Hyperlink"/>
          </w:rPr>
          <w:t>Geographic Service Area</w:t>
        </w:r>
      </w:hyperlink>
      <w:r w:rsidR="0084346A">
        <w:t xml:space="preserve"> section. </w:t>
      </w:r>
    </w:p>
    <w:p w:rsidR="003C03E2" w:rsidRDefault="003C03E2" w:rsidP="003C03E2">
      <w:pPr>
        <w:tabs>
          <w:tab w:val="left" w:pos="360"/>
          <w:tab w:val="left" w:pos="1440"/>
        </w:tabs>
        <w:ind w:right="144"/>
        <w:jc w:val="both"/>
        <w:rPr>
          <w:b/>
          <w:sz w:val="24"/>
          <w:szCs w:val="24"/>
        </w:rPr>
      </w:pPr>
      <w:bookmarkStart w:id="5" w:name="Submit_Private"/>
      <w:r>
        <w:rPr>
          <w:b/>
          <w:sz w:val="24"/>
          <w:szCs w:val="24"/>
        </w:rPr>
        <w:t>Submit a New</w:t>
      </w:r>
      <w:r w:rsidR="000048A1">
        <w:rPr>
          <w:b/>
          <w:sz w:val="24"/>
          <w:szCs w:val="24"/>
        </w:rPr>
        <w:t xml:space="preserve"> Private Charter Operator</w:t>
      </w:r>
      <w:r>
        <w:rPr>
          <w:b/>
          <w:sz w:val="24"/>
          <w:szCs w:val="24"/>
        </w:rPr>
        <w:t xml:space="preserve"> Registration </w:t>
      </w:r>
    </w:p>
    <w:bookmarkEnd w:id="5"/>
    <w:p w:rsidR="00A318B2" w:rsidRDefault="003C03E2">
      <w:r>
        <w:t xml:space="preserve">Registered companies must resubmit their registration every </w:t>
      </w:r>
      <w:r w:rsidR="000E23EB">
        <w:t>two</w:t>
      </w:r>
      <w:r>
        <w:t xml:space="preserve"> years</w:t>
      </w:r>
      <w:r w:rsidR="000E23EB">
        <w:t xml:space="preserve">. The primary contact </w:t>
      </w:r>
      <w:r>
        <w:t xml:space="preserve">will receive email </w:t>
      </w:r>
      <w:r w:rsidR="000E23EB">
        <w:t xml:space="preserve">notifications informing </w:t>
      </w:r>
      <w:r>
        <w:t xml:space="preserve">them </w:t>
      </w:r>
      <w:r w:rsidR="000E23EB">
        <w:t xml:space="preserve">of the </w:t>
      </w:r>
      <w:r>
        <w:t xml:space="preserve">registration </w:t>
      </w:r>
      <w:r w:rsidR="000E23EB">
        <w:t>expiration date.</w:t>
      </w:r>
      <w:r>
        <w:t xml:space="preserve">  The new registration must be accepted by FTA before it can be viewed.</w:t>
      </w:r>
      <w:r w:rsidR="000E23EB">
        <w:t xml:space="preserve">  Please see the Quick Reference Guide for Resubmitting Expired Registrations for more detailed information.</w:t>
      </w:r>
    </w:p>
    <w:p w:rsidR="00A318B2" w:rsidRDefault="00A318B2"/>
    <w:p w:rsidR="003C03E2" w:rsidRDefault="003C03E2" w:rsidP="003C03E2">
      <w:pPr>
        <w:spacing w:before="90" w:after="90"/>
        <w:rPr>
          <w:b/>
        </w:rPr>
      </w:pPr>
      <w:r>
        <w:t xml:space="preserve">Click the Private Charter Operator Registration </w:t>
      </w:r>
      <w:r>
        <w:rPr>
          <w:b/>
        </w:rPr>
        <w:t>Submit New</w:t>
      </w:r>
      <w:r w:rsidR="0036743A" w:rsidRPr="0036743A">
        <w:t xml:space="preserve"> tab</w:t>
      </w:r>
      <w:r w:rsidR="00883C48" w:rsidRPr="00883C48">
        <w:t>.</w:t>
      </w:r>
    </w:p>
    <w:p w:rsidR="003C03E2" w:rsidRDefault="00617929" w:rsidP="003C03E2">
      <w:pPr>
        <w:jc w:val="center"/>
      </w:pPr>
      <w:r>
        <w:rPr>
          <w:noProof/>
        </w:rPr>
        <w:lastRenderedPageBreak/>
        <w:drawing>
          <wp:inline distT="0" distB="0" distL="0" distR="0" wp14:anchorId="4C5356D1" wp14:editId="34365E4D">
            <wp:extent cx="6349041" cy="6208063"/>
            <wp:effectExtent l="38100" t="38100" r="90170" b="9779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45" cy="620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03E2" w:rsidRDefault="003C03E2" w:rsidP="003C03E2">
      <w:pPr>
        <w:jc w:val="center"/>
      </w:pPr>
    </w:p>
    <w:p w:rsidR="003C03E2" w:rsidRDefault="003C03E2" w:rsidP="00681CD8">
      <w:pPr>
        <w:numPr>
          <w:ilvl w:val="0"/>
          <w:numId w:val="43"/>
        </w:numPr>
      </w:pPr>
      <w:r>
        <w:t xml:space="preserve">Enter </w:t>
      </w:r>
      <w:r>
        <w:rPr>
          <w:b/>
        </w:rPr>
        <w:t>Business Information</w:t>
      </w:r>
      <w:r>
        <w:t>.  Required fields are noted with an asterisk (*).  These fields require information</w:t>
      </w:r>
      <w:r w:rsidR="00C35181">
        <w:t xml:space="preserve"> in order</w:t>
      </w:r>
      <w:r>
        <w:t xml:space="preserve"> for the registration to be </w:t>
      </w:r>
      <w:r w:rsidR="00BB1AA0">
        <w:t>submitted</w:t>
      </w:r>
      <w:r>
        <w:t>.</w:t>
      </w:r>
    </w:p>
    <w:p w:rsidR="00A318B2" w:rsidRDefault="003C03E2">
      <w:pPr>
        <w:numPr>
          <w:ilvl w:val="0"/>
          <w:numId w:val="44"/>
        </w:numPr>
      </w:pPr>
      <w:r>
        <w:t xml:space="preserve">Enter </w:t>
      </w:r>
      <w:r>
        <w:rPr>
          <w:b/>
        </w:rPr>
        <w:t>Geographic Service Area</w:t>
      </w:r>
      <w:r>
        <w:t xml:space="preserve"> information.  At least one service area is required.</w:t>
      </w:r>
    </w:p>
    <w:p w:rsidR="00A318B2" w:rsidRDefault="003C03E2">
      <w:pPr>
        <w:numPr>
          <w:ilvl w:val="1"/>
          <w:numId w:val="44"/>
        </w:numPr>
      </w:pPr>
      <w:r>
        <w:t xml:space="preserve">Select a </w:t>
      </w:r>
      <w:r>
        <w:rPr>
          <w:b/>
        </w:rPr>
        <w:t>State</w:t>
      </w:r>
      <w:r>
        <w:t xml:space="preserve"> that the private charter operator provides service for</w:t>
      </w:r>
    </w:p>
    <w:p w:rsidR="00A318B2" w:rsidRDefault="003C03E2" w:rsidP="00BB1AA0">
      <w:pPr>
        <w:numPr>
          <w:ilvl w:val="2"/>
          <w:numId w:val="44"/>
        </w:numPr>
      </w:pPr>
      <w:r>
        <w:t xml:space="preserve">Click </w:t>
      </w:r>
      <w:r>
        <w:rPr>
          <w:b/>
        </w:rPr>
        <w:t>Provide service for entire state</w:t>
      </w:r>
      <w:r w:rsidR="00BB1AA0">
        <w:rPr>
          <w:b/>
        </w:rPr>
        <w:t>?</w:t>
      </w:r>
      <w:r>
        <w:rPr>
          <w:b/>
        </w:rPr>
        <w:t xml:space="preserve"> </w:t>
      </w:r>
      <w:r>
        <w:t xml:space="preserve">if the private charter operator provides service for the entire state and click </w:t>
      </w:r>
      <w:r>
        <w:rPr>
          <w:b/>
        </w:rPr>
        <w:t>Add</w:t>
      </w:r>
      <w:r w:rsidR="00A61D8D">
        <w:rPr>
          <w:b/>
        </w:rPr>
        <w:t>.</w:t>
      </w:r>
    </w:p>
    <w:p w:rsidR="00A318B2" w:rsidRDefault="003C03E2">
      <w:pPr>
        <w:ind w:left="1800"/>
      </w:pPr>
      <w:r>
        <w:t>OR</w:t>
      </w:r>
    </w:p>
    <w:p w:rsidR="00A318B2" w:rsidRDefault="003C03E2">
      <w:pPr>
        <w:numPr>
          <w:ilvl w:val="2"/>
          <w:numId w:val="44"/>
        </w:numPr>
      </w:pPr>
      <w:smartTag w:uri="urn:schemas-microsoft-com:office:smarttags" w:element="place">
        <w:smartTag w:uri="urn:schemas-microsoft-com:office:smarttags" w:element="PlaceName">
          <w:r>
            <w:t>Select</w:t>
          </w:r>
        </w:smartTag>
        <w:r>
          <w:t xml:space="preserve"> </w:t>
        </w:r>
        <w:smartTag w:uri="urn:schemas-microsoft-com:office:smarttags" w:element="PlaceType">
          <w:r>
            <w:rPr>
              <w:b/>
            </w:rPr>
            <w:t>City</w:t>
          </w:r>
        </w:smartTag>
      </w:smartTag>
      <w:r>
        <w:t xml:space="preserve"> that the private charter operator provides service for and click </w:t>
      </w:r>
      <w:r>
        <w:rPr>
          <w:b/>
        </w:rPr>
        <w:t>Add</w:t>
      </w:r>
      <w:r>
        <w:t xml:space="preserve">.  To select more than one city for a state, click on a city and hold </w:t>
      </w:r>
      <w:r>
        <w:rPr>
          <w:b/>
        </w:rPr>
        <w:t>CTRL</w:t>
      </w:r>
      <w:r>
        <w:t xml:space="preserve"> then click on other cities in that state.</w:t>
      </w:r>
    </w:p>
    <w:p w:rsidR="00A318B2" w:rsidRDefault="003C03E2">
      <w:pPr>
        <w:ind w:left="1080"/>
      </w:pPr>
      <w:r>
        <w:t>OR</w:t>
      </w:r>
    </w:p>
    <w:p w:rsidR="00A318B2" w:rsidRDefault="003C03E2">
      <w:pPr>
        <w:numPr>
          <w:ilvl w:val="1"/>
          <w:numId w:val="44"/>
        </w:numPr>
      </w:pPr>
      <w:r>
        <w:t xml:space="preserve">Click </w:t>
      </w:r>
      <w:r>
        <w:rPr>
          <w:b/>
        </w:rPr>
        <w:t xml:space="preserve">Are you interested in originating service anywhere in the continental </w:t>
      </w:r>
      <w:smartTag w:uri="urn:schemas-microsoft-com:office:smarttags" w:element="place">
        <w:smartTag w:uri="urn:schemas-microsoft-com:office:smarttags" w:element="country-region">
          <w:r>
            <w:rPr>
              <w:b/>
            </w:rPr>
            <w:t>U.S.</w:t>
          </w:r>
        </w:smartTag>
      </w:smartTag>
      <w:r>
        <w:rPr>
          <w:b/>
        </w:rPr>
        <w:t xml:space="preserve">? </w:t>
      </w:r>
      <w:r w:rsidR="00A61D8D">
        <w:t>i</w:t>
      </w:r>
      <w:r>
        <w:t>f the private charter operator provides service for that area.</w:t>
      </w:r>
    </w:p>
    <w:p w:rsidR="00A318B2" w:rsidRDefault="000E0A17" w:rsidP="003C08C8">
      <w:pPr>
        <w:numPr>
          <w:ilvl w:val="0"/>
          <w:numId w:val="41"/>
        </w:numPr>
      </w:pPr>
      <w:r>
        <w:t>If applicable, c</w:t>
      </w:r>
      <w:r w:rsidR="003C03E2">
        <w:t xml:space="preserve">lick </w:t>
      </w:r>
      <w:r w:rsidR="003C03E2" w:rsidRPr="003C08C8">
        <w:rPr>
          <w:b/>
        </w:rPr>
        <w:t>View the complete listing of cities</w:t>
      </w:r>
      <w:r w:rsidR="003C03E2">
        <w:t xml:space="preserve"> to view the list of cities for a state that the Private Charter Operator registered with</w:t>
      </w:r>
      <w:r w:rsidR="00A61D8D">
        <w:t>.</w:t>
      </w:r>
      <w:r w:rsidR="00CE4E3D">
        <w:t xml:space="preserve">  </w:t>
      </w:r>
      <w:r w:rsidR="003C08C8">
        <w:t xml:space="preserve">For more information see the </w:t>
      </w:r>
      <w:hyperlink w:anchor="Search_Private" w:history="1">
        <w:r w:rsidR="003C08C8" w:rsidRPr="0084346A">
          <w:rPr>
            <w:rStyle w:val="Hyperlink"/>
          </w:rPr>
          <w:t>Geographic Service Area</w:t>
        </w:r>
      </w:hyperlink>
      <w:r w:rsidR="003C08C8">
        <w:t xml:space="preserve"> section. </w:t>
      </w:r>
    </w:p>
    <w:p w:rsidR="00883C48" w:rsidRDefault="003C03E2" w:rsidP="00883C48">
      <w:pPr>
        <w:numPr>
          <w:ilvl w:val="0"/>
          <w:numId w:val="44"/>
        </w:numPr>
      </w:pPr>
      <w:r>
        <w:t xml:space="preserve">Enter </w:t>
      </w:r>
      <w:r>
        <w:rPr>
          <w:b/>
        </w:rPr>
        <w:t xml:space="preserve">Contact Information </w:t>
      </w:r>
      <w:r>
        <w:t>as needed.  Required fields are noted with an asterisk (*).  These fields</w:t>
      </w:r>
      <w:r w:rsidR="00CE4E3D">
        <w:t xml:space="preserve"> are</w:t>
      </w:r>
      <w:r>
        <w:t xml:space="preserve"> require</w:t>
      </w:r>
      <w:r w:rsidR="00CE4E3D">
        <w:t>d before</w:t>
      </w:r>
      <w:r>
        <w:t xml:space="preserve"> the registration </w:t>
      </w:r>
      <w:r w:rsidR="00CE4E3D">
        <w:t xml:space="preserve">can </w:t>
      </w:r>
      <w:r>
        <w:t xml:space="preserve">be </w:t>
      </w:r>
      <w:r w:rsidR="00550283">
        <w:t>submitted</w:t>
      </w:r>
      <w:r>
        <w:t xml:space="preserve">.  </w:t>
      </w:r>
    </w:p>
    <w:p w:rsidR="00883C48" w:rsidRDefault="003C03E2" w:rsidP="00883C48">
      <w:pPr>
        <w:numPr>
          <w:ilvl w:val="0"/>
          <w:numId w:val="44"/>
        </w:numPr>
      </w:pPr>
      <w:r>
        <w:t xml:space="preserve">Click </w:t>
      </w:r>
      <w:r>
        <w:rPr>
          <w:b/>
        </w:rPr>
        <w:t>Submit</w:t>
      </w:r>
      <w:r>
        <w:t xml:space="preserve"> to save the changes to the registration.</w:t>
      </w:r>
    </w:p>
    <w:p w:rsidR="00475B7A" w:rsidRPr="00475B7A" w:rsidRDefault="00475B7A" w:rsidP="00475B7A"/>
    <w:p w:rsidR="003C03E2" w:rsidRDefault="003C03E2" w:rsidP="003C03E2">
      <w:pPr>
        <w:pStyle w:val="Heading2"/>
        <w:spacing w:after="120"/>
        <w:rPr>
          <w:color w:val="365F91"/>
          <w:sz w:val="24"/>
          <w:szCs w:val="24"/>
        </w:rPr>
      </w:pPr>
      <w:r>
        <w:rPr>
          <w:color w:val="365F91"/>
          <w:sz w:val="24"/>
          <w:szCs w:val="24"/>
        </w:rPr>
        <w:t xml:space="preserve">Qualified Human Service </w:t>
      </w:r>
      <w:r w:rsidR="00C35181">
        <w:rPr>
          <w:color w:val="365F91"/>
          <w:sz w:val="24"/>
          <w:szCs w:val="24"/>
        </w:rPr>
        <w:t>Registrations</w:t>
      </w:r>
      <w:r>
        <w:rPr>
          <w:color w:val="365F91"/>
          <w:sz w:val="24"/>
          <w:szCs w:val="24"/>
        </w:rPr>
        <w:t xml:space="preserve"> </w:t>
      </w:r>
    </w:p>
    <w:p w:rsidR="003C03E2" w:rsidRDefault="003C03E2" w:rsidP="003C03E2">
      <w:pPr>
        <w:tabs>
          <w:tab w:val="left" w:pos="360"/>
          <w:tab w:val="left" w:pos="1440"/>
        </w:tabs>
        <w:ind w:right="144"/>
        <w:jc w:val="both"/>
        <w:rPr>
          <w:b/>
          <w:sz w:val="24"/>
          <w:szCs w:val="24"/>
        </w:rPr>
      </w:pPr>
      <w:bookmarkStart w:id="6" w:name="Search_QHSO"/>
      <w:r>
        <w:rPr>
          <w:b/>
          <w:sz w:val="24"/>
          <w:szCs w:val="24"/>
        </w:rPr>
        <w:t>Searching for a Registration</w:t>
      </w:r>
    </w:p>
    <w:bookmarkEnd w:id="6"/>
    <w:p w:rsidR="003C03E2" w:rsidRDefault="003C03E2" w:rsidP="003C03E2">
      <w:pPr>
        <w:ind w:right="144"/>
      </w:pPr>
      <w:r>
        <w:t>Click Qualified Human Service Registration</w:t>
      </w:r>
      <w:r>
        <w:rPr>
          <w:b/>
        </w:rPr>
        <w:t xml:space="preserve"> Search Existing </w:t>
      </w:r>
      <w:r>
        <w:t>to</w:t>
      </w:r>
      <w:r>
        <w:rPr>
          <w:b/>
        </w:rPr>
        <w:t xml:space="preserve"> </w:t>
      </w:r>
      <w:r>
        <w:t xml:space="preserve">view the Qualified Human Service </w:t>
      </w:r>
      <w:r w:rsidR="00CE4E3D">
        <w:t xml:space="preserve">Organization </w:t>
      </w:r>
      <w:r>
        <w:t>Registration</w:t>
      </w:r>
      <w:r>
        <w:rPr>
          <w:b/>
        </w:rPr>
        <w:t xml:space="preserve"> Search </w:t>
      </w:r>
      <w:r>
        <w:t xml:space="preserve">screen: </w:t>
      </w:r>
    </w:p>
    <w:p w:rsidR="003C03E2" w:rsidRDefault="00D41B50" w:rsidP="003C03E2">
      <w:pPr>
        <w:tabs>
          <w:tab w:val="left" w:pos="360"/>
          <w:tab w:val="left" w:pos="1440"/>
        </w:tabs>
        <w:ind w:right="144" w:firstLine="360"/>
        <w:jc w:val="center"/>
      </w:pPr>
      <w:r>
        <w:rPr>
          <w:noProof/>
        </w:rPr>
        <w:drawing>
          <wp:inline distT="0" distB="0" distL="0" distR="0" wp14:anchorId="24CC89AA" wp14:editId="55CA027E">
            <wp:extent cx="5943600" cy="109771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E2" w:rsidRDefault="003C03E2" w:rsidP="003C03E2">
      <w:pPr>
        <w:pStyle w:val="NormalWeb"/>
        <w:rPr>
          <w:sz w:val="20"/>
          <w:szCs w:val="20"/>
        </w:rPr>
      </w:pPr>
      <w:r>
        <w:rPr>
          <w:sz w:val="20"/>
          <w:szCs w:val="20"/>
        </w:rPr>
        <w:t>You can search the registrations using criteria to narrow down your search results.  No fields are required when performing a search.  Searching without specifying any criteria will return all registrations.</w:t>
      </w:r>
    </w:p>
    <w:p w:rsidR="003C03E2" w:rsidRDefault="003C03E2" w:rsidP="003C03E2">
      <w:pPr>
        <w:pStyle w:val="NormalWeb"/>
        <w:rPr>
          <w:sz w:val="20"/>
          <w:szCs w:val="20"/>
        </w:rPr>
      </w:pPr>
      <w:r>
        <w:rPr>
          <w:sz w:val="20"/>
          <w:szCs w:val="20"/>
        </w:rPr>
        <w:t xml:space="preserve">Click </w:t>
      </w:r>
      <w:r>
        <w:rPr>
          <w:b/>
          <w:sz w:val="20"/>
          <w:szCs w:val="20"/>
        </w:rPr>
        <w:t xml:space="preserve">Search </w:t>
      </w:r>
      <w:r>
        <w:rPr>
          <w:sz w:val="20"/>
          <w:szCs w:val="20"/>
        </w:rPr>
        <w:t xml:space="preserve">to view the </w:t>
      </w:r>
      <w:r>
        <w:rPr>
          <w:b/>
          <w:sz w:val="20"/>
          <w:szCs w:val="20"/>
        </w:rPr>
        <w:t>Qualified Human Service Organization Registration</w:t>
      </w:r>
      <w:r w:rsidR="00CE4E3D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Search Results </w:t>
      </w:r>
      <w:r>
        <w:rPr>
          <w:sz w:val="20"/>
          <w:szCs w:val="20"/>
        </w:rPr>
        <w:t xml:space="preserve">screen.  </w:t>
      </w:r>
    </w:p>
    <w:p w:rsidR="0084346A" w:rsidRDefault="00D41B50" w:rsidP="003C03E2">
      <w:pPr>
        <w:tabs>
          <w:tab w:val="left" w:pos="360"/>
          <w:tab w:val="left" w:pos="1440"/>
        </w:tabs>
        <w:ind w:right="144"/>
        <w:jc w:val="center"/>
      </w:pPr>
      <w:r>
        <w:rPr>
          <w:noProof/>
        </w:rPr>
        <w:drawing>
          <wp:inline distT="0" distB="0" distL="0" distR="0" wp14:anchorId="41CE7D68" wp14:editId="29ADCC42">
            <wp:extent cx="5943600" cy="3043622"/>
            <wp:effectExtent l="0" t="19050" r="76200" b="61528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03E2" w:rsidRDefault="003C03E2" w:rsidP="003C03E2">
      <w:pPr>
        <w:tabs>
          <w:tab w:val="left" w:pos="360"/>
          <w:tab w:val="left" w:pos="1440"/>
        </w:tabs>
        <w:ind w:right="144"/>
        <w:jc w:val="center"/>
      </w:pPr>
    </w:p>
    <w:p w:rsidR="00475B7A" w:rsidRDefault="003C03E2" w:rsidP="00475B7A">
      <w:pPr>
        <w:numPr>
          <w:ilvl w:val="0"/>
          <w:numId w:val="42"/>
        </w:numPr>
        <w:ind w:right="140"/>
        <w:jc w:val="both"/>
        <w:rPr>
          <w:bCs/>
        </w:rPr>
      </w:pPr>
      <w:r>
        <w:rPr>
          <w:bCs/>
        </w:rPr>
        <w:t>The sea</w:t>
      </w:r>
      <w:r w:rsidR="00EC67E6">
        <w:rPr>
          <w:bCs/>
        </w:rPr>
        <w:t>rch results are listed in pages.</w:t>
      </w:r>
    </w:p>
    <w:p w:rsidR="00475B7A" w:rsidRDefault="003C03E2" w:rsidP="00475B7A">
      <w:pPr>
        <w:numPr>
          <w:ilvl w:val="0"/>
          <w:numId w:val="42"/>
        </w:numPr>
        <w:ind w:right="140"/>
        <w:jc w:val="both"/>
        <w:rPr>
          <w:bCs/>
        </w:rPr>
      </w:pPr>
      <w:r>
        <w:rPr>
          <w:bCs/>
        </w:rPr>
        <w:t xml:space="preserve">Click </w:t>
      </w:r>
      <w:r>
        <w:rPr>
          <w:b/>
          <w:bCs/>
        </w:rPr>
        <w:t xml:space="preserve">Show All </w:t>
      </w:r>
      <w:r>
        <w:rPr>
          <w:bCs/>
        </w:rPr>
        <w:t>to view all the registrations available in the Charter Registration Tool on one page.</w:t>
      </w:r>
    </w:p>
    <w:p w:rsidR="00475B7A" w:rsidRDefault="003C03E2" w:rsidP="00475B7A">
      <w:pPr>
        <w:numPr>
          <w:ilvl w:val="0"/>
          <w:numId w:val="42"/>
        </w:numPr>
        <w:ind w:right="140"/>
        <w:jc w:val="both"/>
        <w:rPr>
          <w:bCs/>
        </w:rPr>
      </w:pPr>
      <w:r>
        <w:rPr>
          <w:bCs/>
        </w:rPr>
        <w:t>Click a page number to view the search results by page</w:t>
      </w:r>
      <w:r w:rsidR="00CE4E3D">
        <w:rPr>
          <w:bCs/>
        </w:rPr>
        <w:t>.</w:t>
      </w:r>
    </w:p>
    <w:p w:rsidR="00475B7A" w:rsidRDefault="00C35181" w:rsidP="00475B7A">
      <w:pPr>
        <w:numPr>
          <w:ilvl w:val="0"/>
          <w:numId w:val="42"/>
        </w:numPr>
        <w:ind w:right="140"/>
        <w:jc w:val="both"/>
        <w:rPr>
          <w:bCs/>
        </w:rPr>
      </w:pPr>
      <w:r>
        <w:rPr>
          <w:bCs/>
        </w:rPr>
        <w:t xml:space="preserve">Click on a </w:t>
      </w:r>
      <w:r w:rsidR="00EC67E6">
        <w:rPr>
          <w:b/>
          <w:bCs/>
        </w:rPr>
        <w:t>Organization</w:t>
      </w:r>
      <w:r w:rsidRPr="000E23EB">
        <w:rPr>
          <w:b/>
          <w:bCs/>
        </w:rPr>
        <w:t xml:space="preserve"> Name</w:t>
      </w:r>
      <w:r>
        <w:rPr>
          <w:bCs/>
        </w:rPr>
        <w:t xml:space="preserve"> to view information for that particular organization.</w:t>
      </w:r>
    </w:p>
    <w:p w:rsidR="003C03E2" w:rsidRDefault="003C03E2" w:rsidP="003C03E2">
      <w:pPr>
        <w:rPr>
          <w:b/>
        </w:rPr>
      </w:pPr>
    </w:p>
    <w:p w:rsidR="003C03E2" w:rsidRDefault="003C03E2" w:rsidP="003C03E2">
      <w:pPr>
        <w:tabs>
          <w:tab w:val="left" w:pos="360"/>
          <w:tab w:val="left" w:pos="1440"/>
        </w:tabs>
        <w:ind w:right="144"/>
        <w:jc w:val="both"/>
        <w:rPr>
          <w:b/>
          <w:sz w:val="24"/>
          <w:szCs w:val="24"/>
        </w:rPr>
      </w:pPr>
      <w:bookmarkStart w:id="7" w:name="View_QHSO"/>
      <w:r>
        <w:rPr>
          <w:b/>
          <w:sz w:val="24"/>
          <w:szCs w:val="24"/>
        </w:rPr>
        <w:t>View a Registration</w:t>
      </w:r>
    </w:p>
    <w:bookmarkEnd w:id="7"/>
    <w:p w:rsidR="003C03E2" w:rsidRDefault="003C03E2" w:rsidP="003C03E2">
      <w:pPr>
        <w:spacing w:after="90"/>
      </w:pPr>
      <w:r>
        <w:t xml:space="preserve">Click the </w:t>
      </w:r>
      <w:r>
        <w:rPr>
          <w:b/>
        </w:rPr>
        <w:t xml:space="preserve">Organization Name </w:t>
      </w:r>
      <w:r>
        <w:t xml:space="preserve">for the registration you wish to view.  </w:t>
      </w:r>
    </w:p>
    <w:p w:rsidR="003C03E2" w:rsidRDefault="00E033DA" w:rsidP="003C03E2">
      <w:pPr>
        <w:jc w:val="center"/>
      </w:pPr>
      <w:r w:rsidRPr="00E033DA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0B81D2C7" wp14:editId="0E7FC4C2">
            <wp:extent cx="5943600" cy="3670300"/>
            <wp:effectExtent l="38100" t="38100" r="76200" b="825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03E2" w:rsidRDefault="003C03E2" w:rsidP="003C03E2">
      <w:pPr>
        <w:spacing w:before="100" w:beforeAutospacing="1"/>
      </w:pPr>
      <w:r>
        <w:t xml:space="preserve">Available functions on the </w:t>
      </w:r>
      <w:r>
        <w:rPr>
          <w:b/>
        </w:rPr>
        <w:t xml:space="preserve">View Qualified Human Service Organization Registration </w:t>
      </w:r>
      <w:r>
        <w:t>screen</w:t>
      </w:r>
      <w:r>
        <w:rPr>
          <w:b/>
        </w:rPr>
        <w:t xml:space="preserve"> </w:t>
      </w:r>
      <w:r>
        <w:t>vary depending on:</w:t>
      </w:r>
    </w:p>
    <w:p w:rsidR="00C34C42" w:rsidRDefault="003C03E2" w:rsidP="003C03E2">
      <w:pPr>
        <w:numPr>
          <w:ilvl w:val="0"/>
          <w:numId w:val="41"/>
        </w:numPr>
        <w:spacing w:after="100" w:afterAutospacing="1"/>
      </w:pPr>
      <w:r>
        <w:t>Information supplied by the submitter.  Certain fields are not required whe</w:t>
      </w:r>
      <w:r w:rsidR="00EC67E6">
        <w:t xml:space="preserve">n creating a new registration </w:t>
      </w:r>
      <w:r w:rsidR="005A6628">
        <w:t>(</w:t>
      </w:r>
      <w:r>
        <w:t xml:space="preserve">e.g. Registrations may not have a </w:t>
      </w:r>
      <w:r w:rsidRPr="005A6628">
        <w:rPr>
          <w:b/>
        </w:rPr>
        <w:t xml:space="preserve">Web Address </w:t>
      </w:r>
      <w:r>
        <w:t>listed in their</w:t>
      </w:r>
      <w:r w:rsidRPr="005A6628">
        <w:rPr>
          <w:b/>
        </w:rPr>
        <w:t xml:space="preserve"> Business Information</w:t>
      </w:r>
      <w:r w:rsidR="00883C48" w:rsidRPr="00883C48">
        <w:t>)</w:t>
      </w:r>
      <w:r w:rsidRPr="005A6628">
        <w:t>.</w:t>
      </w:r>
      <w:r>
        <w:t xml:space="preserve">  </w:t>
      </w:r>
    </w:p>
    <w:p w:rsidR="00475B7A" w:rsidRPr="00475B7A" w:rsidRDefault="003C03E2">
      <w:pPr>
        <w:numPr>
          <w:ilvl w:val="0"/>
          <w:numId w:val="41"/>
        </w:numPr>
        <w:spacing w:after="100" w:afterAutospacing="1"/>
        <w:rPr>
          <w:b/>
        </w:rPr>
      </w:pPr>
      <w:r>
        <w:t xml:space="preserve">Click </w:t>
      </w:r>
      <w:r>
        <w:rPr>
          <w:b/>
        </w:rPr>
        <w:t xml:space="preserve">Return to Search Results </w:t>
      </w:r>
      <w:r>
        <w:t xml:space="preserve">to return to the </w:t>
      </w:r>
      <w:r>
        <w:rPr>
          <w:b/>
        </w:rPr>
        <w:t xml:space="preserve">Qualified Human Service Organization Registration Search Results </w:t>
      </w:r>
      <w:r>
        <w:t>screen.</w:t>
      </w:r>
    </w:p>
    <w:p w:rsidR="00475B7A" w:rsidRDefault="000E0A17">
      <w:pPr>
        <w:numPr>
          <w:ilvl w:val="0"/>
          <w:numId w:val="41"/>
        </w:numPr>
        <w:spacing w:after="100" w:afterAutospacing="1"/>
      </w:pPr>
      <w:r>
        <w:t>If app</w:t>
      </w:r>
      <w:r w:rsidRPr="00C34C42">
        <w:t>licable</w:t>
      </w:r>
      <w:r w:rsidR="00475B7A" w:rsidRPr="00475B7A">
        <w:rPr>
          <w:b/>
        </w:rPr>
        <w:t xml:space="preserve">, </w:t>
      </w:r>
      <w:r w:rsidRPr="00C34C42">
        <w:t>c</w:t>
      </w:r>
      <w:r w:rsidR="005D1711">
        <w:t>lick</w:t>
      </w:r>
      <w:r w:rsidR="00475B7A" w:rsidRPr="00475B7A">
        <w:rPr>
          <w:b/>
        </w:rPr>
        <w:t xml:space="preserve"> </w:t>
      </w:r>
      <w:r w:rsidR="003C03E2" w:rsidRPr="00C34C42">
        <w:rPr>
          <w:b/>
        </w:rPr>
        <w:t xml:space="preserve">View the complete </w:t>
      </w:r>
      <w:r w:rsidR="003C03E2">
        <w:rPr>
          <w:b/>
        </w:rPr>
        <w:t>listing o</w:t>
      </w:r>
      <w:r w:rsidR="003C03E2" w:rsidRPr="00C34C42">
        <w:rPr>
          <w:b/>
        </w:rPr>
        <w:t>f Grantees</w:t>
      </w:r>
      <w:r w:rsidR="00475B7A" w:rsidRPr="00475B7A">
        <w:rPr>
          <w:b/>
        </w:rPr>
        <w:t xml:space="preserve"> </w:t>
      </w:r>
      <w:r w:rsidR="003C03E2" w:rsidRPr="00C34C42">
        <w:t>to view the list of Grantees for a state that the</w:t>
      </w:r>
      <w:r w:rsidR="00475B7A" w:rsidRPr="00475B7A">
        <w:rPr>
          <w:b/>
        </w:rPr>
        <w:t xml:space="preserve"> </w:t>
      </w:r>
      <w:r w:rsidR="003C03E2" w:rsidRPr="00C34C42">
        <w:t>Qualified Human Service Orga</w:t>
      </w:r>
      <w:r w:rsidR="005D1711">
        <w:t>nization registered with.</w:t>
      </w:r>
      <w:r w:rsidR="002230F5">
        <w:t xml:space="preserve"> </w:t>
      </w:r>
      <w:r w:rsidR="0084346A">
        <w:t xml:space="preserve">For more information see the </w:t>
      </w:r>
      <w:hyperlink w:anchor="GSA_QHSO" w:history="1">
        <w:r w:rsidR="0084346A" w:rsidRPr="0084346A">
          <w:rPr>
            <w:rStyle w:val="Hyperlink"/>
          </w:rPr>
          <w:t>Geographic Service Area</w:t>
        </w:r>
      </w:hyperlink>
      <w:r w:rsidR="0084346A">
        <w:t xml:space="preserve"> section.</w:t>
      </w:r>
    </w:p>
    <w:p w:rsidR="003C03E2" w:rsidRDefault="00475B7A" w:rsidP="003C03E2">
      <w:pPr>
        <w:numPr>
          <w:ilvl w:val="0"/>
          <w:numId w:val="41"/>
        </w:numPr>
        <w:spacing w:after="100" w:afterAutospacing="1"/>
      </w:pPr>
      <w:r w:rsidRPr="00EC67E6">
        <w:t>Click</w:t>
      </w:r>
      <w:r w:rsidRPr="00475B7A">
        <w:rPr>
          <w:b/>
        </w:rPr>
        <w:t xml:space="preserve"> </w:t>
      </w:r>
      <w:r w:rsidR="003C03E2" w:rsidRPr="00C34C42">
        <w:rPr>
          <w:b/>
        </w:rPr>
        <w:t xml:space="preserve">Organization Details: </w:t>
      </w:r>
      <w:r w:rsidR="005D1711">
        <w:rPr>
          <w:b/>
        </w:rPr>
        <w:t>P</w:t>
      </w:r>
      <w:r w:rsidR="005A6628">
        <w:rPr>
          <w:b/>
        </w:rPr>
        <w:t xml:space="preserve">rimary </w:t>
      </w:r>
      <w:r w:rsidR="003C03E2">
        <w:rPr>
          <w:b/>
        </w:rPr>
        <w:t>Email Address</w:t>
      </w:r>
      <w:r w:rsidR="003C03E2">
        <w:t xml:space="preserve"> to </w:t>
      </w:r>
      <w:r w:rsidR="00EC67E6">
        <w:t>send</w:t>
      </w:r>
      <w:r w:rsidR="003C03E2">
        <w:t xml:space="preserve"> an email to the </w:t>
      </w:r>
      <w:r w:rsidR="00EC67E6">
        <w:t xml:space="preserve">primary contact for the </w:t>
      </w:r>
      <w:r w:rsidR="003C03E2">
        <w:t>organization.</w:t>
      </w:r>
    </w:p>
    <w:p w:rsidR="003C03E2" w:rsidRDefault="003C03E2" w:rsidP="003C03E2">
      <w:pPr>
        <w:numPr>
          <w:ilvl w:val="0"/>
          <w:numId w:val="41"/>
        </w:numPr>
        <w:spacing w:after="100" w:afterAutospacing="1"/>
      </w:pPr>
      <w:r>
        <w:t xml:space="preserve">Click </w:t>
      </w:r>
      <w:r>
        <w:rPr>
          <w:b/>
        </w:rPr>
        <w:t>Organization Details: Web Address</w:t>
      </w:r>
      <w:r>
        <w:t xml:space="preserve"> to open the organization'</w:t>
      </w:r>
      <w:r w:rsidR="00EC67E6">
        <w:t>s web address in a new window.</w:t>
      </w:r>
    </w:p>
    <w:p w:rsidR="00E033DA" w:rsidRDefault="00E033DA" w:rsidP="00191401">
      <w:pPr>
        <w:spacing w:after="100" w:afterAutospacing="1"/>
        <w:rPr>
          <w:b/>
        </w:rPr>
      </w:pPr>
      <w:r w:rsidRPr="00191401">
        <w:rPr>
          <w:b/>
        </w:rPr>
        <w:t>Note:</w:t>
      </w:r>
      <w:r>
        <w:rPr>
          <w:b/>
        </w:rPr>
        <w:t xml:space="preserve"> Users can view the registration date and expiration date for a record in the Organization Details section.</w:t>
      </w:r>
    </w:p>
    <w:p w:rsidR="00E033DA" w:rsidRPr="00191401" w:rsidRDefault="00E033DA" w:rsidP="00191401">
      <w:pPr>
        <w:spacing w:after="100" w:afterAutospacing="1"/>
        <w:jc w:val="center"/>
        <w:rPr>
          <w:b/>
        </w:rPr>
      </w:pPr>
      <w:r>
        <w:rPr>
          <w:noProof/>
        </w:rPr>
        <w:drawing>
          <wp:inline distT="0" distB="0" distL="0" distR="0" wp14:anchorId="56ABFD40" wp14:editId="1F1F51A0">
            <wp:extent cx="5943600" cy="2792095"/>
            <wp:effectExtent l="38100" t="38100" r="76200" b="844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03E2" w:rsidRDefault="003C03E2" w:rsidP="003C03E2">
      <w:pPr>
        <w:rPr>
          <w:b/>
        </w:rPr>
      </w:pPr>
    </w:p>
    <w:p w:rsidR="003C03E2" w:rsidRDefault="003C03E2" w:rsidP="003C03E2">
      <w:pPr>
        <w:tabs>
          <w:tab w:val="left" w:pos="360"/>
          <w:tab w:val="left" w:pos="1440"/>
        </w:tabs>
        <w:ind w:right="144"/>
        <w:jc w:val="both"/>
        <w:rPr>
          <w:b/>
          <w:sz w:val="24"/>
          <w:szCs w:val="24"/>
        </w:rPr>
      </w:pPr>
      <w:bookmarkStart w:id="8" w:name="Submit_QHSO"/>
      <w:r>
        <w:rPr>
          <w:b/>
          <w:sz w:val="24"/>
          <w:szCs w:val="24"/>
        </w:rPr>
        <w:t xml:space="preserve">Submit a New </w:t>
      </w:r>
      <w:r w:rsidR="000048A1">
        <w:rPr>
          <w:b/>
          <w:sz w:val="24"/>
          <w:szCs w:val="24"/>
        </w:rPr>
        <w:t xml:space="preserve">QHSO </w:t>
      </w:r>
      <w:r>
        <w:rPr>
          <w:b/>
          <w:sz w:val="24"/>
          <w:szCs w:val="24"/>
        </w:rPr>
        <w:t xml:space="preserve">Registration </w:t>
      </w:r>
    </w:p>
    <w:bookmarkEnd w:id="8"/>
    <w:p w:rsidR="003C03E2" w:rsidRDefault="003C03E2" w:rsidP="003C03E2">
      <w:pPr>
        <w:ind w:left="720" w:hanging="720"/>
      </w:pPr>
    </w:p>
    <w:p w:rsidR="003C03E2" w:rsidRDefault="003C03E2" w:rsidP="003C03E2">
      <w:pPr>
        <w:spacing w:before="90" w:after="90"/>
      </w:pPr>
      <w:r>
        <w:t xml:space="preserve">Click the Qualified Human Service Registration </w:t>
      </w:r>
      <w:r>
        <w:rPr>
          <w:b/>
        </w:rPr>
        <w:t>Submit New</w:t>
      </w:r>
      <w:r w:rsidR="00C35181">
        <w:rPr>
          <w:b/>
        </w:rPr>
        <w:t>.</w:t>
      </w:r>
    </w:p>
    <w:p w:rsidR="003C03E2" w:rsidRDefault="00925088" w:rsidP="003C03E2">
      <w:pPr>
        <w:jc w:val="center"/>
      </w:pPr>
      <w:r w:rsidRPr="00925088">
        <w:t xml:space="preserve"> </w:t>
      </w:r>
      <w:r w:rsidR="00D41B50">
        <w:rPr>
          <w:noProof/>
        </w:rPr>
        <w:drawing>
          <wp:inline distT="0" distB="0" distL="0" distR="0" wp14:anchorId="0F8B24A5" wp14:editId="68098649">
            <wp:extent cx="6372158" cy="6402478"/>
            <wp:effectExtent l="38100" t="38100" r="86360" b="939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158" cy="640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03E2" w:rsidRDefault="003C03E2" w:rsidP="003C08C8">
      <w:pPr>
        <w:numPr>
          <w:ilvl w:val="0"/>
          <w:numId w:val="43"/>
        </w:numPr>
      </w:pPr>
      <w:r>
        <w:t xml:space="preserve">Enter </w:t>
      </w:r>
      <w:r>
        <w:rPr>
          <w:b/>
        </w:rPr>
        <w:t>Organization Information</w:t>
      </w:r>
      <w:r>
        <w:t xml:space="preserve">.  Required fields are noted with an asterisk (*).  </w:t>
      </w:r>
      <w:r w:rsidR="00B07A16">
        <w:t>These fields are required before the registration can be submitted</w:t>
      </w:r>
    </w:p>
    <w:p w:rsidR="00475B7A" w:rsidRDefault="003C03E2" w:rsidP="00475B7A">
      <w:pPr>
        <w:numPr>
          <w:ilvl w:val="0"/>
          <w:numId w:val="44"/>
        </w:numPr>
      </w:pPr>
      <w:r>
        <w:t xml:space="preserve">Enter </w:t>
      </w:r>
      <w:r>
        <w:rPr>
          <w:b/>
        </w:rPr>
        <w:t>Geographic Service Area</w:t>
      </w:r>
      <w:r>
        <w:t xml:space="preserve"> information as needed.  Select all the grant recipients you may request service from.  At least one grant recipient is required.</w:t>
      </w:r>
    </w:p>
    <w:p w:rsidR="00475B7A" w:rsidRDefault="003C03E2" w:rsidP="00475B7A">
      <w:pPr>
        <w:numPr>
          <w:ilvl w:val="1"/>
          <w:numId w:val="44"/>
        </w:numPr>
      </w:pPr>
      <w:r>
        <w:t xml:space="preserve">Select a </w:t>
      </w:r>
      <w:r>
        <w:rPr>
          <w:b/>
        </w:rPr>
        <w:t>State</w:t>
      </w:r>
      <w:r>
        <w:t xml:space="preserve"> that applies to the grant recipient(s) you may request service from.</w:t>
      </w:r>
    </w:p>
    <w:p w:rsidR="00475B7A" w:rsidRDefault="003C03E2" w:rsidP="00475B7A">
      <w:pPr>
        <w:numPr>
          <w:ilvl w:val="2"/>
          <w:numId w:val="44"/>
        </w:numPr>
      </w:pPr>
      <w:r>
        <w:t xml:space="preserve">Click </w:t>
      </w:r>
      <w:r>
        <w:rPr>
          <w:b/>
        </w:rPr>
        <w:t>Register with all grantees in the selected state</w:t>
      </w:r>
      <w:r w:rsidR="00A11EF7">
        <w:rPr>
          <w:b/>
        </w:rPr>
        <w:t>?</w:t>
      </w:r>
      <w:r>
        <w:rPr>
          <w:b/>
        </w:rPr>
        <w:t xml:space="preserve"> </w:t>
      </w:r>
      <w:r>
        <w:t xml:space="preserve">if you want to request service for all the grantees for an entire state and click </w:t>
      </w:r>
      <w:r>
        <w:rPr>
          <w:b/>
        </w:rPr>
        <w:t>Add</w:t>
      </w:r>
      <w:r w:rsidR="00194E3A">
        <w:rPr>
          <w:b/>
        </w:rPr>
        <w:t>.</w:t>
      </w:r>
    </w:p>
    <w:p w:rsidR="00475B7A" w:rsidRDefault="003C03E2" w:rsidP="00475B7A">
      <w:pPr>
        <w:ind w:left="1800"/>
      </w:pPr>
      <w:r>
        <w:t>OR</w:t>
      </w:r>
    </w:p>
    <w:p w:rsidR="00475B7A" w:rsidRDefault="003C03E2" w:rsidP="00475B7A">
      <w:pPr>
        <w:numPr>
          <w:ilvl w:val="2"/>
          <w:numId w:val="44"/>
        </w:numPr>
      </w:pPr>
      <w:r>
        <w:t xml:space="preserve">Select </w:t>
      </w:r>
      <w:r>
        <w:rPr>
          <w:b/>
        </w:rPr>
        <w:t>Grant Recipient</w:t>
      </w:r>
      <w:r>
        <w:t xml:space="preserve"> that you may request service from and click </w:t>
      </w:r>
      <w:r>
        <w:rPr>
          <w:b/>
        </w:rPr>
        <w:t>Add</w:t>
      </w:r>
      <w:r>
        <w:t xml:space="preserve">.  To select more than one grant recipient for a state, click on a grant recipient and hold </w:t>
      </w:r>
      <w:r>
        <w:rPr>
          <w:b/>
        </w:rPr>
        <w:t>CTRL</w:t>
      </w:r>
      <w:r>
        <w:t xml:space="preserve"> then </w:t>
      </w:r>
      <w:r w:rsidR="00A11EF7">
        <w:t>select</w:t>
      </w:r>
      <w:r>
        <w:t xml:space="preserve"> other grant recipients in that state.</w:t>
      </w:r>
    </w:p>
    <w:p w:rsidR="00475B7A" w:rsidRDefault="003C08C8" w:rsidP="00475B7A">
      <w:pPr>
        <w:numPr>
          <w:ilvl w:val="0"/>
          <w:numId w:val="44"/>
        </w:numPr>
      </w:pPr>
      <w:r>
        <w:t>If applicable, c</w:t>
      </w:r>
      <w:r w:rsidR="003C03E2">
        <w:t xml:space="preserve">lick </w:t>
      </w:r>
      <w:r w:rsidR="003C03E2">
        <w:rPr>
          <w:b/>
        </w:rPr>
        <w:t>View the complete listing of Grantees</w:t>
      </w:r>
      <w:r w:rsidR="003C03E2">
        <w:t xml:space="preserve"> to view the list of Grantees for a state that the </w:t>
      </w:r>
      <w:r w:rsidR="003C03E2">
        <w:lastRenderedPageBreak/>
        <w:t>Qualified Human Service Organization registered with</w:t>
      </w:r>
      <w:r w:rsidR="00194E3A">
        <w:t>.</w:t>
      </w:r>
      <w:r>
        <w:t xml:space="preserve"> </w:t>
      </w:r>
      <w:r w:rsidR="0084346A">
        <w:t xml:space="preserve">For more information see the </w:t>
      </w:r>
      <w:hyperlink w:anchor="GSA_QHSO" w:history="1">
        <w:r w:rsidR="0084346A" w:rsidRPr="0084346A">
          <w:rPr>
            <w:rStyle w:val="Hyperlink"/>
          </w:rPr>
          <w:t>Geographic Service Area</w:t>
        </w:r>
      </w:hyperlink>
      <w:r w:rsidR="0084346A">
        <w:t xml:space="preserve"> section.</w:t>
      </w:r>
    </w:p>
    <w:p w:rsidR="00475B7A" w:rsidRDefault="003C03E2" w:rsidP="00475B7A">
      <w:pPr>
        <w:numPr>
          <w:ilvl w:val="0"/>
          <w:numId w:val="44"/>
        </w:numPr>
      </w:pPr>
      <w:r>
        <w:t xml:space="preserve">Enter </w:t>
      </w:r>
      <w:r>
        <w:rPr>
          <w:b/>
        </w:rPr>
        <w:t>Contact Information</w:t>
      </w:r>
      <w:r>
        <w:t xml:space="preserve">.  Required fields are noted with an asterisk (*).  </w:t>
      </w:r>
      <w:r w:rsidR="00194E3A">
        <w:t xml:space="preserve">These fields are required before the registration can be </w:t>
      </w:r>
      <w:r w:rsidR="00A11EF7">
        <w:t>submitted</w:t>
      </w:r>
      <w:r w:rsidR="00194E3A">
        <w:t xml:space="preserve">.  </w:t>
      </w:r>
    </w:p>
    <w:p w:rsidR="00475B7A" w:rsidRDefault="003C03E2" w:rsidP="00475B7A">
      <w:pPr>
        <w:numPr>
          <w:ilvl w:val="0"/>
          <w:numId w:val="44"/>
        </w:numPr>
      </w:pPr>
      <w:r>
        <w:t xml:space="preserve">Click </w:t>
      </w:r>
      <w:r w:rsidRPr="00194E3A">
        <w:rPr>
          <w:b/>
        </w:rPr>
        <w:t xml:space="preserve">Submit </w:t>
      </w:r>
      <w:r w:rsidR="00883C48" w:rsidRPr="00883C48">
        <w:t>to save the</w:t>
      </w:r>
      <w:r w:rsidRPr="00194E3A">
        <w:rPr>
          <w:b/>
        </w:rPr>
        <w:t xml:space="preserve"> </w:t>
      </w:r>
      <w:r>
        <w:t>changes to the registration.</w:t>
      </w:r>
    </w:p>
    <w:p w:rsidR="003C03E2" w:rsidRDefault="003C03E2" w:rsidP="003C03E2">
      <w:pPr>
        <w:tabs>
          <w:tab w:val="left" w:pos="360"/>
          <w:tab w:val="left" w:pos="1440"/>
        </w:tabs>
        <w:spacing w:before="180"/>
        <w:ind w:right="15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View Geographic Service Area </w:t>
      </w:r>
      <w:r w:rsidRPr="00194E3A">
        <w:rPr>
          <w:b/>
          <w:sz w:val="24"/>
          <w:szCs w:val="24"/>
        </w:rPr>
        <w:t xml:space="preserve">list </w:t>
      </w:r>
      <w:r w:rsidR="003C08C8">
        <w:rPr>
          <w:b/>
          <w:sz w:val="24"/>
          <w:szCs w:val="24"/>
        </w:rPr>
        <w:t xml:space="preserve">for Cities or </w:t>
      </w:r>
      <w:r>
        <w:rPr>
          <w:b/>
          <w:sz w:val="24"/>
          <w:szCs w:val="24"/>
        </w:rPr>
        <w:t>Grantee Recipients</w:t>
      </w:r>
    </w:p>
    <w:p w:rsidR="00475B7A" w:rsidRDefault="003C08C8">
      <w:pPr>
        <w:spacing w:before="100" w:beforeAutospacing="1"/>
        <w:rPr>
          <w:b/>
        </w:rPr>
      </w:pPr>
      <w:bookmarkStart w:id="9" w:name="GSA_PRIVATE"/>
      <w:r w:rsidRPr="004845A1">
        <w:rPr>
          <w:b/>
        </w:rPr>
        <w:t xml:space="preserve">Geographic Service Area List </w:t>
      </w:r>
      <w:r>
        <w:rPr>
          <w:b/>
        </w:rPr>
        <w:t>for</w:t>
      </w:r>
      <w:r w:rsidRPr="004845A1">
        <w:rPr>
          <w:b/>
        </w:rPr>
        <w:t xml:space="preserve"> Cities</w:t>
      </w:r>
    </w:p>
    <w:bookmarkEnd w:id="9"/>
    <w:p w:rsidR="003C08C8" w:rsidRDefault="003C08C8" w:rsidP="003C08C8">
      <w:r>
        <w:t xml:space="preserve">If the list of cities registered for a state is too long to be displayed, a link is displayed in the </w:t>
      </w:r>
      <w:r w:rsidRPr="002C1912">
        <w:rPr>
          <w:b/>
        </w:rPr>
        <w:t>Geographic Service Area</w:t>
      </w:r>
      <w:r>
        <w:t xml:space="preserve"> table on the </w:t>
      </w:r>
      <w:r w:rsidR="00475B7A" w:rsidRPr="00475B7A">
        <w:rPr>
          <w:b/>
        </w:rPr>
        <w:t>New</w:t>
      </w:r>
      <w:r w:rsidR="002F7BFA">
        <w:t xml:space="preserve"> or </w:t>
      </w:r>
      <w:r w:rsidRPr="002C1912">
        <w:rPr>
          <w:b/>
        </w:rPr>
        <w:t xml:space="preserve">View </w:t>
      </w:r>
      <w:r w:rsidRPr="004845A1">
        <w:t>screens for a</w:t>
      </w:r>
      <w:r>
        <w:rPr>
          <w:b/>
        </w:rPr>
        <w:t xml:space="preserve"> </w:t>
      </w:r>
      <w:r w:rsidRPr="002C1912">
        <w:rPr>
          <w:b/>
        </w:rPr>
        <w:t>Private Charter Registration</w:t>
      </w:r>
      <w:r>
        <w:rPr>
          <w:b/>
        </w:rPr>
        <w:t>.</w:t>
      </w:r>
    </w:p>
    <w:p w:rsidR="00475B7A" w:rsidRDefault="003C08C8" w:rsidP="00475B7A">
      <w:pPr>
        <w:spacing w:before="100" w:beforeAutospacing="1"/>
      </w:pPr>
      <w:r>
        <w:t xml:space="preserve">Click </w:t>
      </w:r>
      <w:r>
        <w:rPr>
          <w:b/>
        </w:rPr>
        <w:t>View the complete listing of cities</w:t>
      </w:r>
      <w:r>
        <w:t xml:space="preserve"> link to open a new window with the list of cities.</w:t>
      </w:r>
    </w:p>
    <w:p w:rsidR="00475B7A" w:rsidRDefault="00D41B50" w:rsidP="00475B7A">
      <w:pPr>
        <w:spacing w:before="100" w:beforeAutospacing="1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0718F23" wp14:editId="2F8D0BC8">
            <wp:extent cx="4572000" cy="3242756"/>
            <wp:effectExtent l="171450" t="133350" r="361950" b="300544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42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08C8" w:rsidRDefault="003C08C8" w:rsidP="003C08C8">
      <w:pPr>
        <w:spacing w:before="100" w:beforeAutospacing="1"/>
        <w:rPr>
          <w:b/>
        </w:rPr>
      </w:pPr>
      <w:bookmarkStart w:id="10" w:name="GSA_QHSO"/>
      <w:r w:rsidRPr="007864B3">
        <w:rPr>
          <w:b/>
        </w:rPr>
        <w:t xml:space="preserve">Geographic Service Area List </w:t>
      </w:r>
      <w:r>
        <w:rPr>
          <w:b/>
        </w:rPr>
        <w:t>for Grantee Recipients</w:t>
      </w:r>
    </w:p>
    <w:bookmarkEnd w:id="10"/>
    <w:p w:rsidR="003C03E2" w:rsidRDefault="003C03E2" w:rsidP="003C03E2">
      <w:r>
        <w:t xml:space="preserve">If the list of </w:t>
      </w:r>
      <w:r w:rsidR="005B149B">
        <w:t>grantees</w:t>
      </w:r>
      <w:r>
        <w:t xml:space="preserve"> registered for a state is too long to be displayed, a link is displayed in the </w:t>
      </w:r>
      <w:r>
        <w:rPr>
          <w:b/>
        </w:rPr>
        <w:t>Geographic Service Area</w:t>
      </w:r>
      <w:r>
        <w:t xml:space="preserve"> table on the </w:t>
      </w:r>
      <w:r>
        <w:rPr>
          <w:b/>
        </w:rPr>
        <w:t>New</w:t>
      </w:r>
      <w:r w:rsidR="002F7BFA">
        <w:rPr>
          <w:b/>
        </w:rPr>
        <w:t xml:space="preserve"> </w:t>
      </w:r>
      <w:r w:rsidR="00475B7A" w:rsidRPr="00475B7A">
        <w:t>or</w:t>
      </w:r>
      <w:r w:rsidR="002F7BFA">
        <w:rPr>
          <w:b/>
        </w:rPr>
        <w:t xml:space="preserve"> </w:t>
      </w:r>
      <w:r w:rsidR="00475B7A" w:rsidRPr="00475B7A">
        <w:rPr>
          <w:b/>
        </w:rPr>
        <w:t>View</w:t>
      </w:r>
      <w:r w:rsidR="002F7BFA">
        <w:t xml:space="preserve"> screen for a </w:t>
      </w:r>
      <w:r>
        <w:rPr>
          <w:b/>
        </w:rPr>
        <w:t>Qualified Human Service Organization Registration</w:t>
      </w:r>
      <w:r>
        <w:t>.</w:t>
      </w:r>
    </w:p>
    <w:p w:rsidR="005B149B" w:rsidRDefault="005B149B" w:rsidP="003C03E2"/>
    <w:p w:rsidR="00A318B2" w:rsidRDefault="00617929">
      <w:pPr>
        <w:jc w:val="center"/>
      </w:pPr>
      <w:r>
        <w:rPr>
          <w:noProof/>
        </w:rPr>
        <w:drawing>
          <wp:inline distT="0" distB="0" distL="0" distR="0" wp14:anchorId="5109B7DE" wp14:editId="7CDFB309">
            <wp:extent cx="2596515" cy="353695"/>
            <wp:effectExtent l="171450" t="133350" r="356235" b="3130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5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03E2" w:rsidRDefault="003C03E2" w:rsidP="003C03E2">
      <w:pPr>
        <w:spacing w:before="100" w:beforeAutospacing="1"/>
      </w:pPr>
      <w:r>
        <w:t xml:space="preserve">Click </w:t>
      </w:r>
      <w:r>
        <w:rPr>
          <w:b/>
        </w:rPr>
        <w:t>View the complete listing of Grantees</w:t>
      </w:r>
      <w:r>
        <w:t xml:space="preserve"> link to open a new window with the list of </w:t>
      </w:r>
      <w:r w:rsidR="005A6820">
        <w:t>organizations</w:t>
      </w:r>
      <w:r>
        <w:t>.</w:t>
      </w:r>
    </w:p>
    <w:p w:rsidR="00475B7A" w:rsidRDefault="00BD5301">
      <w:pPr>
        <w:spacing w:before="100" w:beforeAutospacing="1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CE455FC" wp14:editId="4EC365CF">
            <wp:extent cx="4572000" cy="3236553"/>
            <wp:effectExtent l="171450" t="133350" r="361950" b="306747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6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03E2" w:rsidRDefault="003C03E2" w:rsidP="003C03E2">
      <w:pPr>
        <w:pStyle w:val="Heading2"/>
        <w:spacing w:before="210" w:after="0"/>
        <w:rPr>
          <w:color w:val="365F91"/>
          <w:sz w:val="24"/>
          <w:szCs w:val="24"/>
        </w:rPr>
      </w:pPr>
      <w:bookmarkStart w:id="11" w:name="Email"/>
      <w:r>
        <w:rPr>
          <w:color w:val="365F91"/>
          <w:sz w:val="24"/>
          <w:szCs w:val="24"/>
        </w:rPr>
        <w:t>Email Notifications</w:t>
      </w:r>
    </w:p>
    <w:bookmarkEnd w:id="11"/>
    <w:p w:rsidR="003C03E2" w:rsidRDefault="003C03E2" w:rsidP="003C03E2">
      <w:r>
        <w:t>The Charter Registration Tool sends automated email notifications alerting a user to activities concerning a submission.  You should not reply to these emails since this is an automated email account that is not monitored.  You will receive an automated email notification when</w:t>
      </w:r>
    </w:p>
    <w:p w:rsidR="00014782" w:rsidRDefault="00014782" w:rsidP="003C03E2">
      <w:pPr>
        <w:numPr>
          <w:ilvl w:val="0"/>
          <w:numId w:val="46"/>
        </w:numPr>
      </w:pPr>
      <w:r>
        <w:t>Confirmation of registration being submitted</w:t>
      </w:r>
    </w:p>
    <w:p w:rsidR="003C03E2" w:rsidRDefault="003C03E2" w:rsidP="003C03E2">
      <w:pPr>
        <w:numPr>
          <w:ilvl w:val="0"/>
          <w:numId w:val="46"/>
        </w:numPr>
      </w:pPr>
      <w:r>
        <w:t xml:space="preserve">Your registration is </w:t>
      </w:r>
      <w:r w:rsidR="003B4229">
        <w:t>a</w:t>
      </w:r>
      <w:r>
        <w:t>ccepted by FTA</w:t>
      </w:r>
    </w:p>
    <w:p w:rsidR="00014782" w:rsidRDefault="00014782" w:rsidP="003C03E2">
      <w:pPr>
        <w:numPr>
          <w:ilvl w:val="0"/>
          <w:numId w:val="46"/>
        </w:numPr>
      </w:pPr>
      <w:r>
        <w:t>Registration rejected by FTA</w:t>
      </w:r>
    </w:p>
    <w:p w:rsidR="00014782" w:rsidRDefault="00014782" w:rsidP="00014782">
      <w:pPr>
        <w:numPr>
          <w:ilvl w:val="0"/>
          <w:numId w:val="46"/>
        </w:numPr>
      </w:pPr>
      <w:r>
        <w:t>Registration removed by FTA</w:t>
      </w:r>
    </w:p>
    <w:p w:rsidR="00014782" w:rsidRDefault="00014782" w:rsidP="003C03E2">
      <w:pPr>
        <w:numPr>
          <w:ilvl w:val="0"/>
          <w:numId w:val="46"/>
        </w:numPr>
      </w:pPr>
      <w:r>
        <w:t>Access link generated upon request to Charter Ombudsman</w:t>
      </w:r>
    </w:p>
    <w:p w:rsidR="003C03E2" w:rsidRDefault="003B4229" w:rsidP="003C03E2">
      <w:pPr>
        <w:numPr>
          <w:ilvl w:val="0"/>
          <w:numId w:val="46"/>
        </w:numPr>
      </w:pPr>
      <w:r>
        <w:t xml:space="preserve">Two </w:t>
      </w:r>
      <w:r w:rsidR="003C03E2">
        <w:t>week</w:t>
      </w:r>
      <w:r>
        <w:t>s</w:t>
      </w:r>
      <w:r w:rsidR="003C03E2">
        <w:t xml:space="preserve"> prior to your registration expiration date (Expiration Date is </w:t>
      </w:r>
      <w:r w:rsidR="00E04C9F">
        <w:t>two</w:t>
      </w:r>
      <w:r w:rsidR="003C03E2">
        <w:t xml:space="preserve"> years after the registration was accepted by FTA)</w:t>
      </w:r>
    </w:p>
    <w:p w:rsidR="003C03E2" w:rsidRDefault="003C03E2" w:rsidP="003C03E2">
      <w:pPr>
        <w:numPr>
          <w:ilvl w:val="0"/>
          <w:numId w:val="46"/>
        </w:numPr>
      </w:pPr>
      <w:r>
        <w:t xml:space="preserve">One </w:t>
      </w:r>
      <w:r w:rsidR="003B4229">
        <w:t xml:space="preserve">week </w:t>
      </w:r>
      <w:r>
        <w:t>prior to your registration expiration date</w:t>
      </w:r>
    </w:p>
    <w:p w:rsidR="00B10B5C" w:rsidRPr="003C03E2" w:rsidRDefault="003C03E2" w:rsidP="003C03E2">
      <w:r>
        <w:t xml:space="preserve">To ensure prompt delivery of these emails, verify that your junk email and email rules are not set to </w:t>
      </w:r>
      <w:r w:rsidR="003A1D5A">
        <w:t>block</w:t>
      </w:r>
      <w:r>
        <w:t xml:space="preserve"> these notifications.</w:t>
      </w:r>
    </w:p>
    <w:sectPr w:rsidR="00B10B5C" w:rsidRPr="003C03E2" w:rsidSect="00DE3089">
      <w:footerReference w:type="even" r:id="rId34"/>
      <w:footerReference w:type="default" r:id="rId35"/>
      <w:pgSz w:w="12240" w:h="15840"/>
      <w:pgMar w:top="720" w:right="720" w:bottom="720" w:left="720" w:header="720" w:footer="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E8C" w:rsidRDefault="00F94E8C">
      <w:r>
        <w:separator/>
      </w:r>
    </w:p>
  </w:endnote>
  <w:endnote w:type="continuationSeparator" w:id="0">
    <w:p w:rsidR="00F94E8C" w:rsidRDefault="00F94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0F5" w:rsidRDefault="006D29D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230F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230F5" w:rsidRDefault="002230F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508"/>
      <w:gridCol w:w="5508"/>
    </w:tblGrid>
    <w:tr w:rsidR="002230F5" w:rsidTr="00F217C1">
      <w:tc>
        <w:tcPr>
          <w:tcW w:w="11016" w:type="dxa"/>
          <w:gridSpan w:val="2"/>
        </w:tcPr>
        <w:p w:rsidR="002230F5" w:rsidRDefault="002230F5" w:rsidP="00DE3089">
          <w:pPr>
            <w:pStyle w:val="Footer"/>
          </w:pPr>
          <w:r>
            <w:t>Charter Registration Tool Quick Reference Guide</w:t>
          </w:r>
        </w:p>
      </w:tc>
    </w:tr>
    <w:tr w:rsidR="002230F5" w:rsidTr="00F217C1">
      <w:tc>
        <w:tcPr>
          <w:tcW w:w="5508" w:type="dxa"/>
        </w:tcPr>
        <w:p w:rsidR="002230F5" w:rsidRDefault="002230F5" w:rsidP="00DE3089">
          <w:pPr>
            <w:pStyle w:val="Footer"/>
          </w:pPr>
          <w:r>
            <w:t xml:space="preserve">Printed: </w:t>
          </w:r>
          <w:r w:rsidR="000C3E5F">
            <w:fldChar w:fldCharType="begin"/>
          </w:r>
          <w:r w:rsidR="000C3E5F">
            <w:instrText xml:space="preserve"> DATE \@ "M/d/yyyy" </w:instrText>
          </w:r>
          <w:r w:rsidR="000C3E5F">
            <w:fldChar w:fldCharType="separate"/>
          </w:r>
          <w:r w:rsidR="001C1987">
            <w:rPr>
              <w:noProof/>
            </w:rPr>
            <w:t>1/26/2016</w:t>
          </w:r>
          <w:r w:rsidR="000C3E5F">
            <w:rPr>
              <w:noProof/>
            </w:rPr>
            <w:fldChar w:fldCharType="end"/>
          </w:r>
        </w:p>
      </w:tc>
      <w:tc>
        <w:tcPr>
          <w:tcW w:w="5508" w:type="dxa"/>
        </w:tcPr>
        <w:p w:rsidR="002230F5" w:rsidRDefault="006D29D7" w:rsidP="00F217C1">
          <w:pPr>
            <w:pStyle w:val="Footer"/>
            <w:jc w:val="right"/>
          </w:pPr>
          <w:r>
            <w:rPr>
              <w:rStyle w:val="PageNumber"/>
            </w:rPr>
            <w:fldChar w:fldCharType="begin"/>
          </w:r>
          <w:r w:rsidR="002230F5"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 w:rsidR="001C1987">
            <w:rPr>
              <w:rStyle w:val="PageNumber"/>
              <w:noProof/>
            </w:rPr>
            <w:t>1</w:t>
          </w:r>
          <w:r>
            <w:rPr>
              <w:rStyle w:val="PageNumber"/>
            </w:rPr>
            <w:fldChar w:fldCharType="end"/>
          </w:r>
        </w:p>
      </w:tc>
    </w:tr>
  </w:tbl>
  <w:p w:rsidR="002230F5" w:rsidRPr="00DE3089" w:rsidRDefault="002230F5" w:rsidP="00DE30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E8C" w:rsidRDefault="00F94E8C">
      <w:r>
        <w:separator/>
      </w:r>
    </w:p>
  </w:footnote>
  <w:footnote w:type="continuationSeparator" w:id="0">
    <w:p w:rsidR="00F94E8C" w:rsidRDefault="00F94E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1E240"/>
    <w:lvl w:ilvl="0">
      <w:numFmt w:val="bullet"/>
      <w:lvlText w:val="·"/>
      <w:lvlJc w:val="left"/>
      <w:pPr>
        <w:tabs>
          <w:tab w:val="left" w:pos="1440"/>
        </w:tabs>
        <w:ind w:left="1440" w:hanging="360"/>
      </w:pPr>
      <w:rPr>
        <w:rFonts w:ascii="Symbol" w:hAnsi="Symbol" w:cs="Times New Roman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000007"/>
    <w:multiLevelType w:val="multilevel"/>
    <w:tmpl w:val="0001E240"/>
    <w:lvl w:ilvl="0">
      <w:numFmt w:val="bullet"/>
      <w:lvlText w:val="·"/>
      <w:lvlJc w:val="left"/>
      <w:pPr>
        <w:tabs>
          <w:tab w:val="left" w:pos="720"/>
        </w:tabs>
        <w:ind w:left="720" w:hanging="360"/>
      </w:pPr>
      <w:rPr>
        <w:rFonts w:ascii="Symbol" w:hAnsi="Symbol" w:cs="Times New Roman"/>
        <w:color w:val="000000"/>
      </w:rPr>
    </w:lvl>
    <w:lvl w:ilvl="1"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 w:cs="Courier New"/>
        <w:color w:val="000000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0000008"/>
    <w:multiLevelType w:val="multilevel"/>
    <w:tmpl w:val="0001E240"/>
    <w:lvl w:ilvl="0">
      <w:numFmt w:val="bullet"/>
      <w:lvlText w:val="·"/>
      <w:lvlJc w:val="left"/>
      <w:pPr>
        <w:tabs>
          <w:tab w:val="left" w:pos="720"/>
        </w:tabs>
        <w:ind w:left="720" w:hanging="360"/>
      </w:pPr>
      <w:rPr>
        <w:rFonts w:ascii="Symbol" w:hAnsi="Symbol" w:cs="Times New Roman"/>
      </w:rPr>
    </w:lvl>
    <w:lvl w:ilvl="1"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 w:cs="Courier New"/>
        <w:color w:val="000000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0000009"/>
    <w:multiLevelType w:val="multilevel"/>
    <w:tmpl w:val="0001E240"/>
    <w:lvl w:ilvl="0">
      <w:numFmt w:val="bullet"/>
      <w:lvlText w:val="·"/>
      <w:lvlJc w:val="left"/>
      <w:pPr>
        <w:tabs>
          <w:tab w:val="left" w:pos="720"/>
        </w:tabs>
        <w:ind w:left="720" w:hanging="360"/>
      </w:pPr>
      <w:rPr>
        <w:rFonts w:ascii="Symbol" w:hAnsi="Symbol" w:cs="Times New Roman"/>
        <w:color w:val="000000"/>
      </w:rPr>
    </w:lvl>
    <w:lvl w:ilvl="1"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 w:cs="Courier New"/>
        <w:color w:val="000000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000000A"/>
    <w:multiLevelType w:val="multilevel"/>
    <w:tmpl w:val="0001E240"/>
    <w:lvl w:ilvl="0">
      <w:numFmt w:val="bullet"/>
      <w:lvlText w:val="·"/>
      <w:lvlJc w:val="left"/>
      <w:pPr>
        <w:tabs>
          <w:tab w:val="left" w:pos="720"/>
        </w:tabs>
        <w:ind w:left="720" w:hanging="360"/>
      </w:pPr>
      <w:rPr>
        <w:rFonts w:ascii="Symbol" w:hAnsi="Symbol" w:cs="Times New Roman"/>
        <w:color w:val="000000"/>
      </w:rPr>
    </w:lvl>
    <w:lvl w:ilvl="1"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 w:cs="Courier New"/>
        <w:color w:val="000000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000000B"/>
    <w:multiLevelType w:val="multilevel"/>
    <w:tmpl w:val="0001E240"/>
    <w:lvl w:ilvl="0">
      <w:numFmt w:val="bullet"/>
      <w:lvlText w:val="·"/>
      <w:lvlJc w:val="left"/>
      <w:pPr>
        <w:tabs>
          <w:tab w:val="left" w:pos="720"/>
        </w:tabs>
        <w:ind w:left="720" w:hanging="360"/>
      </w:pPr>
      <w:rPr>
        <w:rFonts w:ascii="Symbol" w:hAnsi="Symbol" w:cs="Times New Roman"/>
      </w:rPr>
    </w:lvl>
    <w:lvl w:ilvl="1"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 w:cs="Courier New"/>
        <w:color w:val="000000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000000C"/>
    <w:multiLevelType w:val="multilevel"/>
    <w:tmpl w:val="0001E240"/>
    <w:lvl w:ilvl="0">
      <w:numFmt w:val="bullet"/>
      <w:lvlText w:val="·"/>
      <w:lvlJc w:val="left"/>
      <w:pPr>
        <w:tabs>
          <w:tab w:val="left" w:pos="720"/>
        </w:tabs>
        <w:ind w:left="720" w:hanging="360"/>
      </w:pPr>
      <w:rPr>
        <w:rFonts w:ascii="Symbol" w:hAnsi="Symbol" w:cs="Times New Roman"/>
        <w:color w:val="000000"/>
      </w:rPr>
    </w:lvl>
    <w:lvl w:ilvl="1"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 w:cs="Courier New"/>
        <w:color w:val="000000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000000D"/>
    <w:multiLevelType w:val="multilevel"/>
    <w:tmpl w:val="0001E240"/>
    <w:lvl w:ilvl="0">
      <w:numFmt w:val="bullet"/>
      <w:lvlText w:val="·"/>
      <w:lvlJc w:val="left"/>
      <w:pPr>
        <w:tabs>
          <w:tab w:val="left" w:pos="720"/>
        </w:tabs>
        <w:ind w:left="720" w:hanging="360"/>
      </w:pPr>
      <w:rPr>
        <w:rFonts w:ascii="Symbol" w:hAnsi="Symbol" w:cs="Times New Roman"/>
        <w:color w:val="000000"/>
      </w:rPr>
    </w:lvl>
    <w:lvl w:ilvl="1"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 w:cs="Courier New"/>
        <w:color w:val="000000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75D18E6"/>
    <w:multiLevelType w:val="hybridMultilevel"/>
    <w:tmpl w:val="716EEA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97E645D"/>
    <w:multiLevelType w:val="multilevel"/>
    <w:tmpl w:val="0001E240"/>
    <w:lvl w:ilvl="0">
      <w:start w:val="1"/>
      <w:numFmt w:val="bullet"/>
      <w:lvlText w:val=""/>
      <w:lvlJc w:val="left"/>
      <w:pPr>
        <w:tabs>
          <w:tab w:val="num" w:pos="1440"/>
        </w:tabs>
        <w:ind w:left="1080" w:firstLine="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D1C28F3"/>
    <w:multiLevelType w:val="multilevel"/>
    <w:tmpl w:val="0001E240"/>
    <w:lvl w:ilvl="0">
      <w:start w:val="1"/>
      <w:numFmt w:val="bullet"/>
      <w:lvlText w:val=""/>
      <w:lvlJc w:val="left"/>
      <w:pPr>
        <w:tabs>
          <w:tab w:val="num" w:pos="1440"/>
        </w:tabs>
        <w:ind w:left="1080" w:firstLine="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1FB78E1"/>
    <w:multiLevelType w:val="hybridMultilevel"/>
    <w:tmpl w:val="64BA8F0C"/>
    <w:lvl w:ilvl="0" w:tplc="0CAA3C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2306C9"/>
    <w:multiLevelType w:val="hybridMultilevel"/>
    <w:tmpl w:val="1EF021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1C4572"/>
    <w:multiLevelType w:val="hybridMultilevel"/>
    <w:tmpl w:val="F0DA8F44"/>
    <w:lvl w:ilvl="0" w:tplc="0CAA3C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3E4C88"/>
    <w:multiLevelType w:val="hybridMultilevel"/>
    <w:tmpl w:val="6F1037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2814A87"/>
    <w:multiLevelType w:val="hybridMultilevel"/>
    <w:tmpl w:val="D242A8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68A7DB5"/>
    <w:multiLevelType w:val="hybridMultilevel"/>
    <w:tmpl w:val="BA8E91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6981FBE"/>
    <w:multiLevelType w:val="hybridMultilevel"/>
    <w:tmpl w:val="EAE86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B31773"/>
    <w:multiLevelType w:val="hybridMultilevel"/>
    <w:tmpl w:val="3D3ECF1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3A370E06"/>
    <w:multiLevelType w:val="multilevel"/>
    <w:tmpl w:val="3872C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D0C2611"/>
    <w:multiLevelType w:val="hybridMultilevel"/>
    <w:tmpl w:val="22F67A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ABE272A"/>
    <w:multiLevelType w:val="hybridMultilevel"/>
    <w:tmpl w:val="3AE4A19E"/>
    <w:lvl w:ilvl="0" w:tplc="74A8CFCA">
      <w:start w:val="1"/>
      <w:numFmt w:val="bullet"/>
      <w:pStyle w:val="FTACheckboxlist3"/>
      <w:lvlText w:val=""/>
      <w:lvlJc w:val="left"/>
      <w:pPr>
        <w:tabs>
          <w:tab w:val="num" w:pos="720"/>
        </w:tabs>
        <w:ind w:left="36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787A2B"/>
    <w:multiLevelType w:val="hybridMultilevel"/>
    <w:tmpl w:val="1744F4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0D53C8"/>
    <w:multiLevelType w:val="hybridMultilevel"/>
    <w:tmpl w:val="E1E81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806146"/>
    <w:multiLevelType w:val="hybridMultilevel"/>
    <w:tmpl w:val="30BAA3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490656"/>
    <w:multiLevelType w:val="hybridMultilevel"/>
    <w:tmpl w:val="9D46FF0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2BB2810"/>
    <w:multiLevelType w:val="hybridMultilevel"/>
    <w:tmpl w:val="6706D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5A528F"/>
    <w:multiLevelType w:val="multilevel"/>
    <w:tmpl w:val="FE3E1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D9F5D11"/>
    <w:multiLevelType w:val="hybridMultilevel"/>
    <w:tmpl w:val="545A6B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DCE763A"/>
    <w:multiLevelType w:val="hybridMultilevel"/>
    <w:tmpl w:val="DFAC79EE"/>
    <w:lvl w:ilvl="0" w:tplc="0CAA3C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DEE49AD"/>
    <w:multiLevelType w:val="hybridMultilevel"/>
    <w:tmpl w:val="4E5C85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2BA3FF7"/>
    <w:multiLevelType w:val="hybridMultilevel"/>
    <w:tmpl w:val="3AC88BAC"/>
    <w:lvl w:ilvl="0" w:tplc="0CAA3C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633539EA"/>
    <w:multiLevelType w:val="hybridMultilevel"/>
    <w:tmpl w:val="FAA655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3E87DAE"/>
    <w:multiLevelType w:val="hybridMultilevel"/>
    <w:tmpl w:val="7A7ED9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6A175D4"/>
    <w:multiLevelType w:val="hybridMultilevel"/>
    <w:tmpl w:val="247277C8"/>
    <w:lvl w:ilvl="0" w:tplc="B7C45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4EFC6C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61A00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017669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060B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C4CC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162C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E0C1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7EE88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5">
    <w:nsid w:val="6CCF0FF9"/>
    <w:multiLevelType w:val="multilevel"/>
    <w:tmpl w:val="0001E240"/>
    <w:lvl w:ilvl="0">
      <w:start w:val="1"/>
      <w:numFmt w:val="bullet"/>
      <w:lvlText w:val=""/>
      <w:lvlJc w:val="left"/>
      <w:pPr>
        <w:tabs>
          <w:tab w:val="num" w:pos="1440"/>
        </w:tabs>
        <w:ind w:left="1080" w:firstLine="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DE07AF3"/>
    <w:multiLevelType w:val="hybridMultilevel"/>
    <w:tmpl w:val="2710D5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E1571DE"/>
    <w:multiLevelType w:val="hybridMultilevel"/>
    <w:tmpl w:val="53181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9B317A"/>
    <w:multiLevelType w:val="hybridMultilevel"/>
    <w:tmpl w:val="80EA2FE6"/>
    <w:lvl w:ilvl="0" w:tplc="0CAA3C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779A204B"/>
    <w:multiLevelType w:val="hybridMultilevel"/>
    <w:tmpl w:val="1256E7DE"/>
    <w:lvl w:ilvl="0" w:tplc="0CAA3C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7C603C76"/>
    <w:multiLevelType w:val="hybridMultilevel"/>
    <w:tmpl w:val="65C0E3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25"/>
  </w:num>
  <w:num w:numId="10">
    <w:abstractNumId w:val="21"/>
  </w:num>
  <w:num w:numId="11">
    <w:abstractNumId w:val="35"/>
  </w:num>
  <w:num w:numId="12">
    <w:abstractNumId w:val="9"/>
  </w:num>
  <w:num w:numId="13">
    <w:abstractNumId w:val="10"/>
  </w:num>
  <w:num w:numId="14">
    <w:abstractNumId w:val="38"/>
  </w:num>
  <w:num w:numId="15">
    <w:abstractNumId w:val="39"/>
  </w:num>
  <w:num w:numId="16">
    <w:abstractNumId w:val="31"/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15"/>
  </w:num>
  <w:num w:numId="22">
    <w:abstractNumId w:val="24"/>
  </w:num>
  <w:num w:numId="23">
    <w:abstractNumId w:val="11"/>
  </w:num>
  <w:num w:numId="24">
    <w:abstractNumId w:val="30"/>
  </w:num>
  <w:num w:numId="25">
    <w:abstractNumId w:val="34"/>
  </w:num>
  <w:num w:numId="26">
    <w:abstractNumId w:val="27"/>
  </w:num>
  <w:num w:numId="27">
    <w:abstractNumId w:val="19"/>
  </w:num>
  <w:num w:numId="28">
    <w:abstractNumId w:val="28"/>
  </w:num>
  <w:num w:numId="29">
    <w:abstractNumId w:val="20"/>
  </w:num>
  <w:num w:numId="30">
    <w:abstractNumId w:val="40"/>
  </w:num>
  <w:num w:numId="31">
    <w:abstractNumId w:val="16"/>
  </w:num>
  <w:num w:numId="32">
    <w:abstractNumId w:val="14"/>
  </w:num>
  <w:num w:numId="33">
    <w:abstractNumId w:val="22"/>
  </w:num>
  <w:num w:numId="34">
    <w:abstractNumId w:val="17"/>
  </w:num>
  <w:num w:numId="35">
    <w:abstractNumId w:val="12"/>
  </w:num>
  <w:num w:numId="36">
    <w:abstractNumId w:val="8"/>
  </w:num>
  <w:num w:numId="37">
    <w:abstractNumId w:val="32"/>
  </w:num>
  <w:num w:numId="38">
    <w:abstractNumId w:val="36"/>
  </w:num>
  <w:num w:numId="3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7"/>
  </w:num>
  <w:num w:numId="48">
    <w:abstractNumId w:val="23"/>
  </w:num>
  <w:num w:numId="4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1A5"/>
    <w:rsid w:val="00003D76"/>
    <w:rsid w:val="000048A1"/>
    <w:rsid w:val="00010788"/>
    <w:rsid w:val="00011B25"/>
    <w:rsid w:val="00014111"/>
    <w:rsid w:val="00014782"/>
    <w:rsid w:val="00014857"/>
    <w:rsid w:val="0002717F"/>
    <w:rsid w:val="00027554"/>
    <w:rsid w:val="0003487E"/>
    <w:rsid w:val="00041BCE"/>
    <w:rsid w:val="00054E25"/>
    <w:rsid w:val="000557CF"/>
    <w:rsid w:val="000658C8"/>
    <w:rsid w:val="000804C9"/>
    <w:rsid w:val="00083405"/>
    <w:rsid w:val="00084798"/>
    <w:rsid w:val="00090294"/>
    <w:rsid w:val="0009384B"/>
    <w:rsid w:val="00097033"/>
    <w:rsid w:val="000A5D8F"/>
    <w:rsid w:val="000B482E"/>
    <w:rsid w:val="000C3E5F"/>
    <w:rsid w:val="000D4AAD"/>
    <w:rsid w:val="000D64B4"/>
    <w:rsid w:val="000D7479"/>
    <w:rsid w:val="000E0A17"/>
    <w:rsid w:val="000E12DC"/>
    <w:rsid w:val="000E23EB"/>
    <w:rsid w:val="000E4856"/>
    <w:rsid w:val="000E5FF1"/>
    <w:rsid w:val="00100C19"/>
    <w:rsid w:val="00100CC5"/>
    <w:rsid w:val="00113CB8"/>
    <w:rsid w:val="00137359"/>
    <w:rsid w:val="0014694C"/>
    <w:rsid w:val="001475BA"/>
    <w:rsid w:val="0015092F"/>
    <w:rsid w:val="00154A58"/>
    <w:rsid w:val="001602DE"/>
    <w:rsid w:val="00187FED"/>
    <w:rsid w:val="00191401"/>
    <w:rsid w:val="001918DC"/>
    <w:rsid w:val="00194E3A"/>
    <w:rsid w:val="001A59E3"/>
    <w:rsid w:val="001A7C72"/>
    <w:rsid w:val="001C1987"/>
    <w:rsid w:val="001C3998"/>
    <w:rsid w:val="001C4334"/>
    <w:rsid w:val="001E2EC5"/>
    <w:rsid w:val="001E4015"/>
    <w:rsid w:val="001E4F29"/>
    <w:rsid w:val="001F792D"/>
    <w:rsid w:val="001F7D28"/>
    <w:rsid w:val="00210FCC"/>
    <w:rsid w:val="002151D1"/>
    <w:rsid w:val="00216135"/>
    <w:rsid w:val="00217E8C"/>
    <w:rsid w:val="002230F5"/>
    <w:rsid w:val="002272EE"/>
    <w:rsid w:val="00244306"/>
    <w:rsid w:val="002506BC"/>
    <w:rsid w:val="00255012"/>
    <w:rsid w:val="00255603"/>
    <w:rsid w:val="00256FB0"/>
    <w:rsid w:val="00264F8D"/>
    <w:rsid w:val="00265287"/>
    <w:rsid w:val="00271511"/>
    <w:rsid w:val="002767AC"/>
    <w:rsid w:val="002840A1"/>
    <w:rsid w:val="00296281"/>
    <w:rsid w:val="002A186B"/>
    <w:rsid w:val="002A4F68"/>
    <w:rsid w:val="002B378A"/>
    <w:rsid w:val="002B56FE"/>
    <w:rsid w:val="002B592E"/>
    <w:rsid w:val="002C1912"/>
    <w:rsid w:val="002C63E6"/>
    <w:rsid w:val="002D1DA9"/>
    <w:rsid w:val="002D3455"/>
    <w:rsid w:val="002D554A"/>
    <w:rsid w:val="002E4087"/>
    <w:rsid w:val="002F221F"/>
    <w:rsid w:val="002F5532"/>
    <w:rsid w:val="002F7BFA"/>
    <w:rsid w:val="00301F6B"/>
    <w:rsid w:val="0031132F"/>
    <w:rsid w:val="003217ED"/>
    <w:rsid w:val="00330707"/>
    <w:rsid w:val="0033161B"/>
    <w:rsid w:val="003318C5"/>
    <w:rsid w:val="00341393"/>
    <w:rsid w:val="003454D8"/>
    <w:rsid w:val="003455E2"/>
    <w:rsid w:val="00345788"/>
    <w:rsid w:val="00352F0D"/>
    <w:rsid w:val="003549A7"/>
    <w:rsid w:val="0036200E"/>
    <w:rsid w:val="00365EF7"/>
    <w:rsid w:val="00366818"/>
    <w:rsid w:val="0036743A"/>
    <w:rsid w:val="003674A5"/>
    <w:rsid w:val="003975B6"/>
    <w:rsid w:val="00397A38"/>
    <w:rsid w:val="003A1D5A"/>
    <w:rsid w:val="003B278F"/>
    <w:rsid w:val="003B4229"/>
    <w:rsid w:val="003B6E2D"/>
    <w:rsid w:val="003B7C28"/>
    <w:rsid w:val="003C03E2"/>
    <w:rsid w:val="003C08C8"/>
    <w:rsid w:val="003C2054"/>
    <w:rsid w:val="003F1D54"/>
    <w:rsid w:val="00413156"/>
    <w:rsid w:val="00414738"/>
    <w:rsid w:val="004259F6"/>
    <w:rsid w:val="00431330"/>
    <w:rsid w:val="00436BC1"/>
    <w:rsid w:val="004447D7"/>
    <w:rsid w:val="004503FA"/>
    <w:rsid w:val="00451927"/>
    <w:rsid w:val="004539D0"/>
    <w:rsid w:val="00454B64"/>
    <w:rsid w:val="00470A9B"/>
    <w:rsid w:val="00474C17"/>
    <w:rsid w:val="00475B7A"/>
    <w:rsid w:val="004779BB"/>
    <w:rsid w:val="00483F78"/>
    <w:rsid w:val="00490B25"/>
    <w:rsid w:val="00497416"/>
    <w:rsid w:val="004A10CD"/>
    <w:rsid w:val="004A54EB"/>
    <w:rsid w:val="004A7395"/>
    <w:rsid w:val="004C5B89"/>
    <w:rsid w:val="004C783A"/>
    <w:rsid w:val="004D5675"/>
    <w:rsid w:val="004D59E6"/>
    <w:rsid w:val="004E06AC"/>
    <w:rsid w:val="004E6308"/>
    <w:rsid w:val="004F5335"/>
    <w:rsid w:val="004F6851"/>
    <w:rsid w:val="00504964"/>
    <w:rsid w:val="00504F32"/>
    <w:rsid w:val="00507DB5"/>
    <w:rsid w:val="005113F5"/>
    <w:rsid w:val="00513721"/>
    <w:rsid w:val="005143C5"/>
    <w:rsid w:val="00522D51"/>
    <w:rsid w:val="00523D80"/>
    <w:rsid w:val="0053035A"/>
    <w:rsid w:val="00542A2F"/>
    <w:rsid w:val="00550283"/>
    <w:rsid w:val="005521AC"/>
    <w:rsid w:val="005566B7"/>
    <w:rsid w:val="0056772F"/>
    <w:rsid w:val="00570225"/>
    <w:rsid w:val="005710AC"/>
    <w:rsid w:val="00571FA5"/>
    <w:rsid w:val="00585CC8"/>
    <w:rsid w:val="005A6628"/>
    <w:rsid w:val="005A6820"/>
    <w:rsid w:val="005B041F"/>
    <w:rsid w:val="005B149B"/>
    <w:rsid w:val="005B21C2"/>
    <w:rsid w:val="005B21DB"/>
    <w:rsid w:val="005D1711"/>
    <w:rsid w:val="005D4C9A"/>
    <w:rsid w:val="005E104C"/>
    <w:rsid w:val="005E3517"/>
    <w:rsid w:val="005E53E6"/>
    <w:rsid w:val="005F3ED4"/>
    <w:rsid w:val="005F6B27"/>
    <w:rsid w:val="005F79E1"/>
    <w:rsid w:val="00615B2F"/>
    <w:rsid w:val="006165B1"/>
    <w:rsid w:val="00617929"/>
    <w:rsid w:val="00622917"/>
    <w:rsid w:val="0062520D"/>
    <w:rsid w:val="00631606"/>
    <w:rsid w:val="0064320E"/>
    <w:rsid w:val="00643AC0"/>
    <w:rsid w:val="00646CFF"/>
    <w:rsid w:val="006522A2"/>
    <w:rsid w:val="006524C8"/>
    <w:rsid w:val="0065710C"/>
    <w:rsid w:val="00673130"/>
    <w:rsid w:val="00681CD8"/>
    <w:rsid w:val="00685719"/>
    <w:rsid w:val="00697C60"/>
    <w:rsid w:val="006B25F7"/>
    <w:rsid w:val="006D29D7"/>
    <w:rsid w:val="006D3DFB"/>
    <w:rsid w:val="006D5EF1"/>
    <w:rsid w:val="00706F7F"/>
    <w:rsid w:val="00713254"/>
    <w:rsid w:val="007158DA"/>
    <w:rsid w:val="00716BF1"/>
    <w:rsid w:val="00717D35"/>
    <w:rsid w:val="00721A8B"/>
    <w:rsid w:val="00724120"/>
    <w:rsid w:val="00730DC6"/>
    <w:rsid w:val="00735871"/>
    <w:rsid w:val="00735E8D"/>
    <w:rsid w:val="0074411E"/>
    <w:rsid w:val="00745EC2"/>
    <w:rsid w:val="0074615F"/>
    <w:rsid w:val="0074750C"/>
    <w:rsid w:val="00753A18"/>
    <w:rsid w:val="00773F09"/>
    <w:rsid w:val="00776735"/>
    <w:rsid w:val="00787563"/>
    <w:rsid w:val="00787845"/>
    <w:rsid w:val="00790381"/>
    <w:rsid w:val="007B0EDC"/>
    <w:rsid w:val="007B1214"/>
    <w:rsid w:val="007B343D"/>
    <w:rsid w:val="007B499D"/>
    <w:rsid w:val="007B6D97"/>
    <w:rsid w:val="007B7FF0"/>
    <w:rsid w:val="007E03A9"/>
    <w:rsid w:val="007E2663"/>
    <w:rsid w:val="007E4DC8"/>
    <w:rsid w:val="007E5D1F"/>
    <w:rsid w:val="007E706D"/>
    <w:rsid w:val="007F065C"/>
    <w:rsid w:val="007F0EF7"/>
    <w:rsid w:val="007F5546"/>
    <w:rsid w:val="008006C2"/>
    <w:rsid w:val="0080574A"/>
    <w:rsid w:val="008144A6"/>
    <w:rsid w:val="008239D3"/>
    <w:rsid w:val="00823A01"/>
    <w:rsid w:val="00833073"/>
    <w:rsid w:val="00836E72"/>
    <w:rsid w:val="00841CFD"/>
    <w:rsid w:val="008424DA"/>
    <w:rsid w:val="0084346A"/>
    <w:rsid w:val="00850A2B"/>
    <w:rsid w:val="0085736D"/>
    <w:rsid w:val="008607F5"/>
    <w:rsid w:val="008678B5"/>
    <w:rsid w:val="008711B0"/>
    <w:rsid w:val="008802AF"/>
    <w:rsid w:val="00883C48"/>
    <w:rsid w:val="0088740B"/>
    <w:rsid w:val="00887FFA"/>
    <w:rsid w:val="008A3DC1"/>
    <w:rsid w:val="008A7182"/>
    <w:rsid w:val="008B31BD"/>
    <w:rsid w:val="008B3E6D"/>
    <w:rsid w:val="008B7E63"/>
    <w:rsid w:val="008C0C1F"/>
    <w:rsid w:val="008C1318"/>
    <w:rsid w:val="008C5926"/>
    <w:rsid w:val="008D57CE"/>
    <w:rsid w:val="008D6D2B"/>
    <w:rsid w:val="008E0D4C"/>
    <w:rsid w:val="008E52B9"/>
    <w:rsid w:val="008E57F2"/>
    <w:rsid w:val="008F04A2"/>
    <w:rsid w:val="008F1F98"/>
    <w:rsid w:val="008F1FD4"/>
    <w:rsid w:val="008F2251"/>
    <w:rsid w:val="008F3CE3"/>
    <w:rsid w:val="009038F1"/>
    <w:rsid w:val="00916A99"/>
    <w:rsid w:val="00917F46"/>
    <w:rsid w:val="00920002"/>
    <w:rsid w:val="00925088"/>
    <w:rsid w:val="009254F7"/>
    <w:rsid w:val="00937E27"/>
    <w:rsid w:val="00947341"/>
    <w:rsid w:val="009478FF"/>
    <w:rsid w:val="00952122"/>
    <w:rsid w:val="009566D1"/>
    <w:rsid w:val="00961C9E"/>
    <w:rsid w:val="00962538"/>
    <w:rsid w:val="00962707"/>
    <w:rsid w:val="00965589"/>
    <w:rsid w:val="00971A55"/>
    <w:rsid w:val="0097305D"/>
    <w:rsid w:val="00974E87"/>
    <w:rsid w:val="00981874"/>
    <w:rsid w:val="00991E7A"/>
    <w:rsid w:val="009925C3"/>
    <w:rsid w:val="009A3602"/>
    <w:rsid w:val="009B04CE"/>
    <w:rsid w:val="009B14DC"/>
    <w:rsid w:val="009B5424"/>
    <w:rsid w:val="009C2522"/>
    <w:rsid w:val="009C327A"/>
    <w:rsid w:val="009D07F2"/>
    <w:rsid w:val="009D262B"/>
    <w:rsid w:val="009D28A9"/>
    <w:rsid w:val="009D71F8"/>
    <w:rsid w:val="009E2659"/>
    <w:rsid w:val="009E2F19"/>
    <w:rsid w:val="009E643D"/>
    <w:rsid w:val="009F1B65"/>
    <w:rsid w:val="009F6C7F"/>
    <w:rsid w:val="00A052B1"/>
    <w:rsid w:val="00A077BA"/>
    <w:rsid w:val="00A11EF7"/>
    <w:rsid w:val="00A12D42"/>
    <w:rsid w:val="00A165B5"/>
    <w:rsid w:val="00A27D0B"/>
    <w:rsid w:val="00A27FD2"/>
    <w:rsid w:val="00A318B2"/>
    <w:rsid w:val="00A333D1"/>
    <w:rsid w:val="00A35506"/>
    <w:rsid w:val="00A4185D"/>
    <w:rsid w:val="00A44C96"/>
    <w:rsid w:val="00A51C26"/>
    <w:rsid w:val="00A61D8D"/>
    <w:rsid w:val="00A65157"/>
    <w:rsid w:val="00A667B1"/>
    <w:rsid w:val="00A93F29"/>
    <w:rsid w:val="00AB02FE"/>
    <w:rsid w:val="00AB5CB8"/>
    <w:rsid w:val="00AC34CB"/>
    <w:rsid w:val="00AC383B"/>
    <w:rsid w:val="00AC3BB1"/>
    <w:rsid w:val="00AC767F"/>
    <w:rsid w:val="00AD07A8"/>
    <w:rsid w:val="00AE082F"/>
    <w:rsid w:val="00AF05F6"/>
    <w:rsid w:val="00AF172A"/>
    <w:rsid w:val="00AF6ECA"/>
    <w:rsid w:val="00AF7E42"/>
    <w:rsid w:val="00B01394"/>
    <w:rsid w:val="00B03BD0"/>
    <w:rsid w:val="00B03F45"/>
    <w:rsid w:val="00B07A16"/>
    <w:rsid w:val="00B10B5C"/>
    <w:rsid w:val="00B121B8"/>
    <w:rsid w:val="00B12242"/>
    <w:rsid w:val="00B13FF8"/>
    <w:rsid w:val="00B145C1"/>
    <w:rsid w:val="00B17037"/>
    <w:rsid w:val="00B264A5"/>
    <w:rsid w:val="00B266BC"/>
    <w:rsid w:val="00B37349"/>
    <w:rsid w:val="00B440A4"/>
    <w:rsid w:val="00B46D73"/>
    <w:rsid w:val="00B5342B"/>
    <w:rsid w:val="00B674EC"/>
    <w:rsid w:val="00B71784"/>
    <w:rsid w:val="00B87BC2"/>
    <w:rsid w:val="00B92201"/>
    <w:rsid w:val="00B9629A"/>
    <w:rsid w:val="00BA723E"/>
    <w:rsid w:val="00BA76EB"/>
    <w:rsid w:val="00BB0FAD"/>
    <w:rsid w:val="00BB1AA0"/>
    <w:rsid w:val="00BB2CEC"/>
    <w:rsid w:val="00BB49CD"/>
    <w:rsid w:val="00BB7177"/>
    <w:rsid w:val="00BB7BAB"/>
    <w:rsid w:val="00BC4566"/>
    <w:rsid w:val="00BD3071"/>
    <w:rsid w:val="00BD5301"/>
    <w:rsid w:val="00BD67CE"/>
    <w:rsid w:val="00BD6904"/>
    <w:rsid w:val="00BE2108"/>
    <w:rsid w:val="00C00DC1"/>
    <w:rsid w:val="00C03455"/>
    <w:rsid w:val="00C03485"/>
    <w:rsid w:val="00C04491"/>
    <w:rsid w:val="00C15F94"/>
    <w:rsid w:val="00C34C42"/>
    <w:rsid w:val="00C35181"/>
    <w:rsid w:val="00C366A6"/>
    <w:rsid w:val="00C426BD"/>
    <w:rsid w:val="00C52872"/>
    <w:rsid w:val="00C56386"/>
    <w:rsid w:val="00C62468"/>
    <w:rsid w:val="00C663A5"/>
    <w:rsid w:val="00C71D0D"/>
    <w:rsid w:val="00C72BEF"/>
    <w:rsid w:val="00C76D1C"/>
    <w:rsid w:val="00C811A5"/>
    <w:rsid w:val="00C96019"/>
    <w:rsid w:val="00CA3606"/>
    <w:rsid w:val="00CA75F7"/>
    <w:rsid w:val="00CB0D33"/>
    <w:rsid w:val="00CC4275"/>
    <w:rsid w:val="00CC7B2A"/>
    <w:rsid w:val="00CD088F"/>
    <w:rsid w:val="00CD600D"/>
    <w:rsid w:val="00CE1AAD"/>
    <w:rsid w:val="00CE3556"/>
    <w:rsid w:val="00CE4E3D"/>
    <w:rsid w:val="00CF1B56"/>
    <w:rsid w:val="00CF252B"/>
    <w:rsid w:val="00CF43A3"/>
    <w:rsid w:val="00CF6D08"/>
    <w:rsid w:val="00D06F6E"/>
    <w:rsid w:val="00D20084"/>
    <w:rsid w:val="00D35864"/>
    <w:rsid w:val="00D40228"/>
    <w:rsid w:val="00D414B4"/>
    <w:rsid w:val="00D41B50"/>
    <w:rsid w:val="00D43963"/>
    <w:rsid w:val="00D43D2A"/>
    <w:rsid w:val="00D4609E"/>
    <w:rsid w:val="00D562BA"/>
    <w:rsid w:val="00D63790"/>
    <w:rsid w:val="00D83B3B"/>
    <w:rsid w:val="00D95CFC"/>
    <w:rsid w:val="00DB0139"/>
    <w:rsid w:val="00DB4C80"/>
    <w:rsid w:val="00DC2A22"/>
    <w:rsid w:val="00DC3C59"/>
    <w:rsid w:val="00DC5516"/>
    <w:rsid w:val="00DC5E58"/>
    <w:rsid w:val="00DC606C"/>
    <w:rsid w:val="00DC7472"/>
    <w:rsid w:val="00DD413F"/>
    <w:rsid w:val="00DE0FE2"/>
    <w:rsid w:val="00DE3089"/>
    <w:rsid w:val="00DE6AC9"/>
    <w:rsid w:val="00DF308C"/>
    <w:rsid w:val="00DF3973"/>
    <w:rsid w:val="00DF6921"/>
    <w:rsid w:val="00E033DA"/>
    <w:rsid w:val="00E04706"/>
    <w:rsid w:val="00E04C9F"/>
    <w:rsid w:val="00E10FCD"/>
    <w:rsid w:val="00E16FBC"/>
    <w:rsid w:val="00E1700A"/>
    <w:rsid w:val="00E21E61"/>
    <w:rsid w:val="00E24723"/>
    <w:rsid w:val="00E26432"/>
    <w:rsid w:val="00E35BC3"/>
    <w:rsid w:val="00E472C0"/>
    <w:rsid w:val="00E47B58"/>
    <w:rsid w:val="00E50533"/>
    <w:rsid w:val="00E5165E"/>
    <w:rsid w:val="00E550B5"/>
    <w:rsid w:val="00E55CAF"/>
    <w:rsid w:val="00E561D0"/>
    <w:rsid w:val="00E566FA"/>
    <w:rsid w:val="00E57EC4"/>
    <w:rsid w:val="00E624CC"/>
    <w:rsid w:val="00E66882"/>
    <w:rsid w:val="00E702DE"/>
    <w:rsid w:val="00E92A5F"/>
    <w:rsid w:val="00E93D73"/>
    <w:rsid w:val="00E96851"/>
    <w:rsid w:val="00E9736F"/>
    <w:rsid w:val="00EA29B7"/>
    <w:rsid w:val="00EA6B92"/>
    <w:rsid w:val="00EB0053"/>
    <w:rsid w:val="00EB0D73"/>
    <w:rsid w:val="00EC1C00"/>
    <w:rsid w:val="00EC485E"/>
    <w:rsid w:val="00EC67E6"/>
    <w:rsid w:val="00EC74EC"/>
    <w:rsid w:val="00ED3E9D"/>
    <w:rsid w:val="00EE0759"/>
    <w:rsid w:val="00EE0C4F"/>
    <w:rsid w:val="00EE267E"/>
    <w:rsid w:val="00EF3DEE"/>
    <w:rsid w:val="00F01CE5"/>
    <w:rsid w:val="00F061B0"/>
    <w:rsid w:val="00F109A1"/>
    <w:rsid w:val="00F1727C"/>
    <w:rsid w:val="00F2101F"/>
    <w:rsid w:val="00F217C1"/>
    <w:rsid w:val="00F25E03"/>
    <w:rsid w:val="00F31767"/>
    <w:rsid w:val="00F35721"/>
    <w:rsid w:val="00F44C92"/>
    <w:rsid w:val="00F50106"/>
    <w:rsid w:val="00F534F4"/>
    <w:rsid w:val="00F536EF"/>
    <w:rsid w:val="00F53CEB"/>
    <w:rsid w:val="00F57060"/>
    <w:rsid w:val="00F60746"/>
    <w:rsid w:val="00F61699"/>
    <w:rsid w:val="00F73040"/>
    <w:rsid w:val="00F75D3F"/>
    <w:rsid w:val="00F87603"/>
    <w:rsid w:val="00F93B69"/>
    <w:rsid w:val="00F94E8C"/>
    <w:rsid w:val="00FA2B4F"/>
    <w:rsid w:val="00FA565D"/>
    <w:rsid w:val="00FB3B1A"/>
    <w:rsid w:val="00FB3E88"/>
    <w:rsid w:val="00FB6378"/>
    <w:rsid w:val="00FD2746"/>
    <w:rsid w:val="00FF4331"/>
    <w:rsid w:val="00FF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 fill="f" fillcolor="#0c9" stroke="f">
      <v:fill color="#0c9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04A2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Heading1">
    <w:name w:val="heading 1"/>
    <w:basedOn w:val="Normal"/>
    <w:next w:val="Normal"/>
    <w:link w:val="Heading1Char"/>
    <w:qFormat/>
    <w:rsid w:val="008F04A2"/>
    <w:pPr>
      <w:spacing w:before="250" w:after="250" w:line="250" w:lineRule="atLeast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Normal"/>
    <w:link w:val="Heading2Char"/>
    <w:qFormat/>
    <w:rsid w:val="008F04A2"/>
    <w:pPr>
      <w:spacing w:before="200" w:after="200" w:line="200" w:lineRule="atLeast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qFormat/>
    <w:rsid w:val="008F04A2"/>
    <w:pPr>
      <w:spacing w:before="150" w:after="150" w:line="150" w:lineRule="atLeast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8F04A2"/>
    <w:pPr>
      <w:spacing w:before="100" w:after="100" w:line="100" w:lineRule="atLeast"/>
      <w:outlineLvl w:val="3"/>
    </w:pPr>
    <w:rPr>
      <w:b/>
      <w:bCs/>
      <w:sz w:val="22"/>
      <w:szCs w:val="22"/>
    </w:rPr>
  </w:style>
  <w:style w:type="paragraph" w:styleId="Heading5">
    <w:name w:val="heading 5"/>
    <w:basedOn w:val="Normal"/>
    <w:next w:val="Normal"/>
    <w:qFormat/>
    <w:rsid w:val="008F04A2"/>
    <w:pPr>
      <w:outlineLvl w:val="4"/>
    </w:pPr>
  </w:style>
  <w:style w:type="paragraph" w:styleId="Heading6">
    <w:name w:val="heading 6"/>
    <w:basedOn w:val="Normal"/>
    <w:next w:val="Normal"/>
    <w:qFormat/>
    <w:rsid w:val="008F04A2"/>
    <w:pPr>
      <w:outlineLvl w:val="5"/>
    </w:pPr>
  </w:style>
  <w:style w:type="paragraph" w:styleId="Heading7">
    <w:name w:val="heading 7"/>
    <w:basedOn w:val="Normal"/>
    <w:next w:val="Normal"/>
    <w:qFormat/>
    <w:rsid w:val="008F04A2"/>
    <w:pPr>
      <w:outlineLvl w:val="6"/>
    </w:pPr>
  </w:style>
  <w:style w:type="paragraph" w:styleId="Heading8">
    <w:name w:val="heading 8"/>
    <w:basedOn w:val="Normal"/>
    <w:next w:val="Normal"/>
    <w:qFormat/>
    <w:rsid w:val="008F04A2"/>
    <w:pPr>
      <w:outlineLvl w:val="7"/>
    </w:pPr>
  </w:style>
  <w:style w:type="paragraph" w:styleId="Heading9">
    <w:name w:val="heading 9"/>
    <w:basedOn w:val="Normal"/>
    <w:next w:val="Normal"/>
    <w:qFormat/>
    <w:rsid w:val="008F04A2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8F04A2"/>
    <w:pPr>
      <w:tabs>
        <w:tab w:val="right" w:leader="dot" w:pos="8640"/>
      </w:tabs>
      <w:spacing w:before="120" w:after="120"/>
    </w:pPr>
    <w:rPr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semiHidden/>
    <w:rsid w:val="008F04A2"/>
    <w:pPr>
      <w:tabs>
        <w:tab w:val="right" w:leader="dot" w:pos="8640"/>
      </w:tabs>
      <w:spacing w:before="60" w:after="60"/>
      <w:ind w:left="200"/>
    </w:pPr>
    <w:rPr>
      <w:sz w:val="22"/>
      <w:szCs w:val="22"/>
    </w:rPr>
  </w:style>
  <w:style w:type="paragraph" w:styleId="TOC3">
    <w:name w:val="toc 3"/>
    <w:basedOn w:val="Normal"/>
    <w:next w:val="Normal"/>
    <w:autoRedefine/>
    <w:semiHidden/>
    <w:rsid w:val="008F04A2"/>
    <w:pPr>
      <w:tabs>
        <w:tab w:val="right" w:leader="dot" w:pos="8640"/>
      </w:tabs>
      <w:spacing w:before="30" w:after="30"/>
      <w:ind w:left="400"/>
    </w:pPr>
  </w:style>
  <w:style w:type="paragraph" w:styleId="TOC4">
    <w:name w:val="toc 4"/>
    <w:basedOn w:val="Normal"/>
    <w:next w:val="Normal"/>
    <w:autoRedefine/>
    <w:semiHidden/>
    <w:rsid w:val="008F04A2"/>
    <w:pPr>
      <w:tabs>
        <w:tab w:val="right" w:leader="dot" w:pos="8640"/>
      </w:tabs>
      <w:spacing w:before="30" w:after="30"/>
      <w:ind w:left="600"/>
    </w:pPr>
    <w:rPr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8F04A2"/>
    <w:pPr>
      <w:tabs>
        <w:tab w:val="right" w:leader="dot" w:pos="8640"/>
      </w:tabs>
      <w:spacing w:before="30" w:after="30"/>
      <w:ind w:left="800"/>
    </w:pPr>
    <w:rPr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8F04A2"/>
    <w:pPr>
      <w:tabs>
        <w:tab w:val="right" w:leader="dot" w:pos="8640"/>
      </w:tabs>
      <w:spacing w:before="30" w:after="30"/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8F04A2"/>
    <w:pPr>
      <w:tabs>
        <w:tab w:val="right" w:leader="dot" w:pos="8640"/>
      </w:tabs>
      <w:spacing w:before="30" w:after="30"/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8F04A2"/>
    <w:pPr>
      <w:tabs>
        <w:tab w:val="right" w:leader="dot" w:pos="8640"/>
      </w:tabs>
      <w:spacing w:before="30" w:after="30"/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8F04A2"/>
    <w:pPr>
      <w:tabs>
        <w:tab w:val="right" w:leader="dot" w:pos="8640"/>
      </w:tabs>
      <w:spacing w:before="30" w:after="30"/>
      <w:ind w:left="1600"/>
    </w:pPr>
    <w:rPr>
      <w:sz w:val="18"/>
      <w:szCs w:val="18"/>
    </w:rPr>
  </w:style>
  <w:style w:type="paragraph" w:styleId="Index1">
    <w:name w:val="index 1"/>
    <w:basedOn w:val="Normal"/>
    <w:next w:val="Normal"/>
    <w:autoRedefine/>
    <w:semiHidden/>
    <w:rsid w:val="008F04A2"/>
    <w:pPr>
      <w:tabs>
        <w:tab w:val="right" w:leader="dot" w:pos="8640"/>
      </w:tabs>
      <w:ind w:left="200" w:hanging="200"/>
    </w:pPr>
  </w:style>
  <w:style w:type="paragraph" w:styleId="IndexHeading">
    <w:name w:val="index heading"/>
    <w:basedOn w:val="Normal"/>
    <w:next w:val="Index1"/>
    <w:semiHidden/>
    <w:rsid w:val="008F04A2"/>
    <w:pPr>
      <w:spacing w:before="120" w:after="120"/>
      <w:ind w:left="720"/>
    </w:pPr>
    <w:rPr>
      <w:b/>
      <w:bCs/>
      <w:color w:val="auto"/>
      <w:sz w:val="24"/>
      <w:szCs w:val="24"/>
    </w:rPr>
  </w:style>
  <w:style w:type="paragraph" w:styleId="Index2">
    <w:name w:val="index 2"/>
    <w:basedOn w:val="Normal"/>
    <w:next w:val="Normal"/>
    <w:autoRedefine/>
    <w:semiHidden/>
    <w:rsid w:val="008F04A2"/>
    <w:pPr>
      <w:tabs>
        <w:tab w:val="right" w:leader="dot" w:pos="8640"/>
      </w:tabs>
      <w:ind w:left="400" w:hanging="200"/>
    </w:pPr>
  </w:style>
  <w:style w:type="paragraph" w:styleId="Index3">
    <w:name w:val="index 3"/>
    <w:basedOn w:val="Normal"/>
    <w:next w:val="Normal"/>
    <w:autoRedefine/>
    <w:semiHidden/>
    <w:rsid w:val="008F04A2"/>
    <w:pPr>
      <w:tabs>
        <w:tab w:val="right" w:leader="dot" w:pos="8640"/>
      </w:tabs>
      <w:ind w:left="600" w:hanging="200"/>
    </w:pPr>
  </w:style>
  <w:style w:type="paragraph" w:styleId="Index4">
    <w:name w:val="index 4"/>
    <w:basedOn w:val="Normal"/>
    <w:next w:val="Normal"/>
    <w:autoRedefine/>
    <w:semiHidden/>
    <w:rsid w:val="008F04A2"/>
    <w:pPr>
      <w:tabs>
        <w:tab w:val="right" w:leader="dot" w:pos="8640"/>
      </w:tabs>
      <w:ind w:left="800" w:hanging="200"/>
    </w:pPr>
  </w:style>
  <w:style w:type="paragraph" w:styleId="Index5">
    <w:name w:val="index 5"/>
    <w:basedOn w:val="Normal"/>
    <w:next w:val="Normal"/>
    <w:autoRedefine/>
    <w:semiHidden/>
    <w:rsid w:val="008F04A2"/>
    <w:pPr>
      <w:tabs>
        <w:tab w:val="right" w:leader="dot" w:pos="8640"/>
      </w:tabs>
      <w:ind w:left="1000" w:hanging="200"/>
    </w:pPr>
  </w:style>
  <w:style w:type="paragraph" w:styleId="Index6">
    <w:name w:val="index 6"/>
    <w:basedOn w:val="Normal"/>
    <w:next w:val="Normal"/>
    <w:autoRedefine/>
    <w:semiHidden/>
    <w:rsid w:val="008F04A2"/>
    <w:pPr>
      <w:tabs>
        <w:tab w:val="right" w:leader="dot" w:pos="8640"/>
      </w:tabs>
      <w:ind w:left="1200" w:hanging="200"/>
    </w:pPr>
  </w:style>
  <w:style w:type="paragraph" w:styleId="Index7">
    <w:name w:val="index 7"/>
    <w:basedOn w:val="Normal"/>
    <w:next w:val="Normal"/>
    <w:autoRedefine/>
    <w:semiHidden/>
    <w:rsid w:val="008F04A2"/>
    <w:pPr>
      <w:tabs>
        <w:tab w:val="right" w:leader="dot" w:pos="8640"/>
      </w:tabs>
      <w:ind w:left="1400" w:hanging="200"/>
    </w:pPr>
  </w:style>
  <w:style w:type="paragraph" w:styleId="Index8">
    <w:name w:val="index 8"/>
    <w:basedOn w:val="Normal"/>
    <w:next w:val="Normal"/>
    <w:autoRedefine/>
    <w:semiHidden/>
    <w:rsid w:val="008F04A2"/>
    <w:pPr>
      <w:tabs>
        <w:tab w:val="right" w:leader="dot" w:pos="8640"/>
      </w:tabs>
      <w:ind w:left="1600" w:hanging="200"/>
    </w:pPr>
  </w:style>
  <w:style w:type="paragraph" w:styleId="Index9">
    <w:name w:val="index 9"/>
    <w:basedOn w:val="Normal"/>
    <w:next w:val="Normal"/>
    <w:autoRedefine/>
    <w:semiHidden/>
    <w:rsid w:val="008F04A2"/>
    <w:pPr>
      <w:tabs>
        <w:tab w:val="right" w:leader="dot" w:pos="8640"/>
      </w:tabs>
      <w:ind w:left="1800" w:hanging="200"/>
    </w:pPr>
  </w:style>
  <w:style w:type="paragraph" w:customStyle="1" w:styleId="UL">
    <w:name w:val="UL"/>
    <w:rsid w:val="008F04A2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Footer">
    <w:name w:val="footer"/>
    <w:basedOn w:val="Normal"/>
    <w:rsid w:val="008F04A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F04A2"/>
  </w:style>
  <w:style w:type="paragraph" w:customStyle="1" w:styleId="body">
    <w:name w:val="body"/>
    <w:rsid w:val="008F04A2"/>
    <w:pPr>
      <w:widowControl w:val="0"/>
      <w:autoSpaceDE w:val="0"/>
      <w:autoSpaceDN w:val="0"/>
      <w:adjustRightInd w:val="0"/>
      <w:spacing w:before="70" w:after="70"/>
      <w:ind w:left="140" w:right="140"/>
    </w:pPr>
    <w:rPr>
      <w:rFonts w:ascii="Arial" w:hAnsi="Arial" w:cs="Arial"/>
      <w:color w:val="000000"/>
    </w:rPr>
  </w:style>
  <w:style w:type="paragraph" w:styleId="Header">
    <w:name w:val="header"/>
    <w:basedOn w:val="Normal"/>
    <w:rsid w:val="008F04A2"/>
    <w:pPr>
      <w:tabs>
        <w:tab w:val="center" w:pos="4320"/>
        <w:tab w:val="right" w:pos="8640"/>
      </w:tabs>
    </w:pPr>
  </w:style>
  <w:style w:type="paragraph" w:customStyle="1" w:styleId="FTACheckboxlist3">
    <w:name w:val="FTA Checkbox list 3"/>
    <w:basedOn w:val="Normal"/>
    <w:rsid w:val="008F04A2"/>
    <w:pPr>
      <w:numPr>
        <w:numId w:val="10"/>
      </w:numPr>
    </w:pPr>
  </w:style>
  <w:style w:type="paragraph" w:styleId="NormalWeb">
    <w:name w:val="Normal (Web)"/>
    <w:basedOn w:val="Normal"/>
    <w:rsid w:val="000E12D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whs1">
    <w:name w:val="whs1"/>
    <w:basedOn w:val="Normal"/>
    <w:rsid w:val="0065710C"/>
    <w:pPr>
      <w:widowControl/>
      <w:autoSpaceDE/>
      <w:autoSpaceDN/>
      <w:adjustRightInd/>
      <w:spacing w:before="100" w:beforeAutospacing="1" w:after="120"/>
    </w:pPr>
    <w:rPr>
      <w:b/>
      <w:bCs/>
      <w:sz w:val="22"/>
      <w:szCs w:val="22"/>
    </w:rPr>
  </w:style>
  <w:style w:type="table" w:styleId="TableGrid">
    <w:name w:val="Table Grid"/>
    <w:basedOn w:val="TableNormal"/>
    <w:rsid w:val="00DE308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4974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97416"/>
    <w:rPr>
      <w:rFonts w:ascii="Tahoma" w:hAnsi="Tahoma" w:cs="Tahoma"/>
      <w:color w:val="000000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C03E2"/>
    <w:rPr>
      <w:rFonts w:ascii="Arial" w:hAnsi="Arial" w:cs="Arial"/>
      <w:b/>
      <w:bCs/>
      <w:color w:val="000000"/>
      <w:sz w:val="30"/>
      <w:szCs w:val="30"/>
    </w:rPr>
  </w:style>
  <w:style w:type="character" w:customStyle="1" w:styleId="Heading2Char">
    <w:name w:val="Heading 2 Char"/>
    <w:basedOn w:val="DefaultParagraphFont"/>
    <w:link w:val="Heading2"/>
    <w:rsid w:val="003C03E2"/>
    <w:rPr>
      <w:rFonts w:ascii="Arial" w:hAnsi="Arial" w:cs="Arial"/>
      <w:b/>
      <w:bCs/>
      <w:color w:val="000000"/>
      <w:sz w:val="28"/>
      <w:szCs w:val="28"/>
    </w:rPr>
  </w:style>
  <w:style w:type="character" w:styleId="Hyperlink">
    <w:name w:val="Hyperlink"/>
    <w:basedOn w:val="DefaultParagraphFont"/>
    <w:unhideWhenUsed/>
    <w:rsid w:val="003C03E2"/>
    <w:rPr>
      <w:color w:val="0000FF"/>
      <w:u w:val="single"/>
    </w:rPr>
  </w:style>
  <w:style w:type="character" w:styleId="FollowedHyperlink">
    <w:name w:val="FollowedHyperlink"/>
    <w:basedOn w:val="DefaultParagraphFont"/>
    <w:rsid w:val="00352F0D"/>
    <w:rPr>
      <w:color w:val="800080"/>
      <w:u w:val="single"/>
    </w:rPr>
  </w:style>
  <w:style w:type="character" w:styleId="CommentReference">
    <w:name w:val="annotation reference"/>
    <w:basedOn w:val="DefaultParagraphFont"/>
    <w:rsid w:val="00E16FBC"/>
    <w:rPr>
      <w:sz w:val="16"/>
      <w:szCs w:val="16"/>
    </w:rPr>
  </w:style>
  <w:style w:type="paragraph" w:styleId="CommentText">
    <w:name w:val="annotation text"/>
    <w:basedOn w:val="Normal"/>
    <w:link w:val="CommentTextChar"/>
    <w:rsid w:val="00E16FBC"/>
  </w:style>
  <w:style w:type="character" w:customStyle="1" w:styleId="CommentTextChar">
    <w:name w:val="Comment Text Char"/>
    <w:basedOn w:val="DefaultParagraphFont"/>
    <w:link w:val="CommentText"/>
    <w:rsid w:val="00E16FBC"/>
    <w:rPr>
      <w:rFonts w:ascii="Arial" w:hAnsi="Arial" w:cs="Arial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E16F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16FBC"/>
    <w:rPr>
      <w:rFonts w:ascii="Arial" w:hAnsi="Arial" w:cs="Arial"/>
      <w:b/>
      <w:bCs/>
      <w:color w:val="000000"/>
    </w:rPr>
  </w:style>
  <w:style w:type="paragraph" w:styleId="Revision">
    <w:name w:val="Revision"/>
    <w:hidden/>
    <w:uiPriority w:val="99"/>
    <w:semiHidden/>
    <w:rsid w:val="00E16FBC"/>
    <w:rPr>
      <w:rFonts w:ascii="Arial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04A2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Heading1">
    <w:name w:val="heading 1"/>
    <w:basedOn w:val="Normal"/>
    <w:next w:val="Normal"/>
    <w:link w:val="Heading1Char"/>
    <w:qFormat/>
    <w:rsid w:val="008F04A2"/>
    <w:pPr>
      <w:spacing w:before="250" w:after="250" w:line="250" w:lineRule="atLeast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Normal"/>
    <w:link w:val="Heading2Char"/>
    <w:qFormat/>
    <w:rsid w:val="008F04A2"/>
    <w:pPr>
      <w:spacing w:before="200" w:after="200" w:line="200" w:lineRule="atLeast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qFormat/>
    <w:rsid w:val="008F04A2"/>
    <w:pPr>
      <w:spacing w:before="150" w:after="150" w:line="150" w:lineRule="atLeast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8F04A2"/>
    <w:pPr>
      <w:spacing w:before="100" w:after="100" w:line="100" w:lineRule="atLeast"/>
      <w:outlineLvl w:val="3"/>
    </w:pPr>
    <w:rPr>
      <w:b/>
      <w:bCs/>
      <w:sz w:val="22"/>
      <w:szCs w:val="22"/>
    </w:rPr>
  </w:style>
  <w:style w:type="paragraph" w:styleId="Heading5">
    <w:name w:val="heading 5"/>
    <w:basedOn w:val="Normal"/>
    <w:next w:val="Normal"/>
    <w:qFormat/>
    <w:rsid w:val="008F04A2"/>
    <w:pPr>
      <w:outlineLvl w:val="4"/>
    </w:pPr>
  </w:style>
  <w:style w:type="paragraph" w:styleId="Heading6">
    <w:name w:val="heading 6"/>
    <w:basedOn w:val="Normal"/>
    <w:next w:val="Normal"/>
    <w:qFormat/>
    <w:rsid w:val="008F04A2"/>
    <w:pPr>
      <w:outlineLvl w:val="5"/>
    </w:pPr>
  </w:style>
  <w:style w:type="paragraph" w:styleId="Heading7">
    <w:name w:val="heading 7"/>
    <w:basedOn w:val="Normal"/>
    <w:next w:val="Normal"/>
    <w:qFormat/>
    <w:rsid w:val="008F04A2"/>
    <w:pPr>
      <w:outlineLvl w:val="6"/>
    </w:pPr>
  </w:style>
  <w:style w:type="paragraph" w:styleId="Heading8">
    <w:name w:val="heading 8"/>
    <w:basedOn w:val="Normal"/>
    <w:next w:val="Normal"/>
    <w:qFormat/>
    <w:rsid w:val="008F04A2"/>
    <w:pPr>
      <w:outlineLvl w:val="7"/>
    </w:pPr>
  </w:style>
  <w:style w:type="paragraph" w:styleId="Heading9">
    <w:name w:val="heading 9"/>
    <w:basedOn w:val="Normal"/>
    <w:next w:val="Normal"/>
    <w:qFormat/>
    <w:rsid w:val="008F04A2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8F04A2"/>
    <w:pPr>
      <w:tabs>
        <w:tab w:val="right" w:leader="dot" w:pos="8640"/>
      </w:tabs>
      <w:spacing w:before="120" w:after="120"/>
    </w:pPr>
    <w:rPr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semiHidden/>
    <w:rsid w:val="008F04A2"/>
    <w:pPr>
      <w:tabs>
        <w:tab w:val="right" w:leader="dot" w:pos="8640"/>
      </w:tabs>
      <w:spacing w:before="60" w:after="60"/>
      <w:ind w:left="200"/>
    </w:pPr>
    <w:rPr>
      <w:sz w:val="22"/>
      <w:szCs w:val="22"/>
    </w:rPr>
  </w:style>
  <w:style w:type="paragraph" w:styleId="TOC3">
    <w:name w:val="toc 3"/>
    <w:basedOn w:val="Normal"/>
    <w:next w:val="Normal"/>
    <w:autoRedefine/>
    <w:semiHidden/>
    <w:rsid w:val="008F04A2"/>
    <w:pPr>
      <w:tabs>
        <w:tab w:val="right" w:leader="dot" w:pos="8640"/>
      </w:tabs>
      <w:spacing w:before="30" w:after="30"/>
      <w:ind w:left="400"/>
    </w:pPr>
  </w:style>
  <w:style w:type="paragraph" w:styleId="TOC4">
    <w:name w:val="toc 4"/>
    <w:basedOn w:val="Normal"/>
    <w:next w:val="Normal"/>
    <w:autoRedefine/>
    <w:semiHidden/>
    <w:rsid w:val="008F04A2"/>
    <w:pPr>
      <w:tabs>
        <w:tab w:val="right" w:leader="dot" w:pos="8640"/>
      </w:tabs>
      <w:spacing w:before="30" w:after="30"/>
      <w:ind w:left="600"/>
    </w:pPr>
    <w:rPr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8F04A2"/>
    <w:pPr>
      <w:tabs>
        <w:tab w:val="right" w:leader="dot" w:pos="8640"/>
      </w:tabs>
      <w:spacing w:before="30" w:after="30"/>
      <w:ind w:left="800"/>
    </w:pPr>
    <w:rPr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8F04A2"/>
    <w:pPr>
      <w:tabs>
        <w:tab w:val="right" w:leader="dot" w:pos="8640"/>
      </w:tabs>
      <w:spacing w:before="30" w:after="30"/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8F04A2"/>
    <w:pPr>
      <w:tabs>
        <w:tab w:val="right" w:leader="dot" w:pos="8640"/>
      </w:tabs>
      <w:spacing w:before="30" w:after="30"/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8F04A2"/>
    <w:pPr>
      <w:tabs>
        <w:tab w:val="right" w:leader="dot" w:pos="8640"/>
      </w:tabs>
      <w:spacing w:before="30" w:after="30"/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8F04A2"/>
    <w:pPr>
      <w:tabs>
        <w:tab w:val="right" w:leader="dot" w:pos="8640"/>
      </w:tabs>
      <w:spacing w:before="30" w:after="30"/>
      <w:ind w:left="1600"/>
    </w:pPr>
    <w:rPr>
      <w:sz w:val="18"/>
      <w:szCs w:val="18"/>
    </w:rPr>
  </w:style>
  <w:style w:type="paragraph" w:styleId="Index1">
    <w:name w:val="index 1"/>
    <w:basedOn w:val="Normal"/>
    <w:next w:val="Normal"/>
    <w:autoRedefine/>
    <w:semiHidden/>
    <w:rsid w:val="008F04A2"/>
    <w:pPr>
      <w:tabs>
        <w:tab w:val="right" w:leader="dot" w:pos="8640"/>
      </w:tabs>
      <w:ind w:left="200" w:hanging="200"/>
    </w:pPr>
  </w:style>
  <w:style w:type="paragraph" w:styleId="IndexHeading">
    <w:name w:val="index heading"/>
    <w:basedOn w:val="Normal"/>
    <w:next w:val="Index1"/>
    <w:semiHidden/>
    <w:rsid w:val="008F04A2"/>
    <w:pPr>
      <w:spacing w:before="120" w:after="120"/>
      <w:ind w:left="720"/>
    </w:pPr>
    <w:rPr>
      <w:b/>
      <w:bCs/>
      <w:color w:val="auto"/>
      <w:sz w:val="24"/>
      <w:szCs w:val="24"/>
    </w:rPr>
  </w:style>
  <w:style w:type="paragraph" w:styleId="Index2">
    <w:name w:val="index 2"/>
    <w:basedOn w:val="Normal"/>
    <w:next w:val="Normal"/>
    <w:autoRedefine/>
    <w:semiHidden/>
    <w:rsid w:val="008F04A2"/>
    <w:pPr>
      <w:tabs>
        <w:tab w:val="right" w:leader="dot" w:pos="8640"/>
      </w:tabs>
      <w:ind w:left="400" w:hanging="200"/>
    </w:pPr>
  </w:style>
  <w:style w:type="paragraph" w:styleId="Index3">
    <w:name w:val="index 3"/>
    <w:basedOn w:val="Normal"/>
    <w:next w:val="Normal"/>
    <w:autoRedefine/>
    <w:semiHidden/>
    <w:rsid w:val="008F04A2"/>
    <w:pPr>
      <w:tabs>
        <w:tab w:val="right" w:leader="dot" w:pos="8640"/>
      </w:tabs>
      <w:ind w:left="600" w:hanging="200"/>
    </w:pPr>
  </w:style>
  <w:style w:type="paragraph" w:styleId="Index4">
    <w:name w:val="index 4"/>
    <w:basedOn w:val="Normal"/>
    <w:next w:val="Normal"/>
    <w:autoRedefine/>
    <w:semiHidden/>
    <w:rsid w:val="008F04A2"/>
    <w:pPr>
      <w:tabs>
        <w:tab w:val="right" w:leader="dot" w:pos="8640"/>
      </w:tabs>
      <w:ind w:left="800" w:hanging="200"/>
    </w:pPr>
  </w:style>
  <w:style w:type="paragraph" w:styleId="Index5">
    <w:name w:val="index 5"/>
    <w:basedOn w:val="Normal"/>
    <w:next w:val="Normal"/>
    <w:autoRedefine/>
    <w:semiHidden/>
    <w:rsid w:val="008F04A2"/>
    <w:pPr>
      <w:tabs>
        <w:tab w:val="right" w:leader="dot" w:pos="8640"/>
      </w:tabs>
      <w:ind w:left="1000" w:hanging="200"/>
    </w:pPr>
  </w:style>
  <w:style w:type="paragraph" w:styleId="Index6">
    <w:name w:val="index 6"/>
    <w:basedOn w:val="Normal"/>
    <w:next w:val="Normal"/>
    <w:autoRedefine/>
    <w:semiHidden/>
    <w:rsid w:val="008F04A2"/>
    <w:pPr>
      <w:tabs>
        <w:tab w:val="right" w:leader="dot" w:pos="8640"/>
      </w:tabs>
      <w:ind w:left="1200" w:hanging="200"/>
    </w:pPr>
  </w:style>
  <w:style w:type="paragraph" w:styleId="Index7">
    <w:name w:val="index 7"/>
    <w:basedOn w:val="Normal"/>
    <w:next w:val="Normal"/>
    <w:autoRedefine/>
    <w:semiHidden/>
    <w:rsid w:val="008F04A2"/>
    <w:pPr>
      <w:tabs>
        <w:tab w:val="right" w:leader="dot" w:pos="8640"/>
      </w:tabs>
      <w:ind w:left="1400" w:hanging="200"/>
    </w:pPr>
  </w:style>
  <w:style w:type="paragraph" w:styleId="Index8">
    <w:name w:val="index 8"/>
    <w:basedOn w:val="Normal"/>
    <w:next w:val="Normal"/>
    <w:autoRedefine/>
    <w:semiHidden/>
    <w:rsid w:val="008F04A2"/>
    <w:pPr>
      <w:tabs>
        <w:tab w:val="right" w:leader="dot" w:pos="8640"/>
      </w:tabs>
      <w:ind w:left="1600" w:hanging="200"/>
    </w:pPr>
  </w:style>
  <w:style w:type="paragraph" w:styleId="Index9">
    <w:name w:val="index 9"/>
    <w:basedOn w:val="Normal"/>
    <w:next w:val="Normal"/>
    <w:autoRedefine/>
    <w:semiHidden/>
    <w:rsid w:val="008F04A2"/>
    <w:pPr>
      <w:tabs>
        <w:tab w:val="right" w:leader="dot" w:pos="8640"/>
      </w:tabs>
      <w:ind w:left="1800" w:hanging="200"/>
    </w:pPr>
  </w:style>
  <w:style w:type="paragraph" w:customStyle="1" w:styleId="UL">
    <w:name w:val="UL"/>
    <w:rsid w:val="008F04A2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Footer">
    <w:name w:val="footer"/>
    <w:basedOn w:val="Normal"/>
    <w:rsid w:val="008F04A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F04A2"/>
  </w:style>
  <w:style w:type="paragraph" w:customStyle="1" w:styleId="body">
    <w:name w:val="body"/>
    <w:rsid w:val="008F04A2"/>
    <w:pPr>
      <w:widowControl w:val="0"/>
      <w:autoSpaceDE w:val="0"/>
      <w:autoSpaceDN w:val="0"/>
      <w:adjustRightInd w:val="0"/>
      <w:spacing w:before="70" w:after="70"/>
      <w:ind w:left="140" w:right="140"/>
    </w:pPr>
    <w:rPr>
      <w:rFonts w:ascii="Arial" w:hAnsi="Arial" w:cs="Arial"/>
      <w:color w:val="000000"/>
    </w:rPr>
  </w:style>
  <w:style w:type="paragraph" w:styleId="Header">
    <w:name w:val="header"/>
    <w:basedOn w:val="Normal"/>
    <w:rsid w:val="008F04A2"/>
    <w:pPr>
      <w:tabs>
        <w:tab w:val="center" w:pos="4320"/>
        <w:tab w:val="right" w:pos="8640"/>
      </w:tabs>
    </w:pPr>
  </w:style>
  <w:style w:type="paragraph" w:customStyle="1" w:styleId="FTACheckboxlist3">
    <w:name w:val="FTA Checkbox list 3"/>
    <w:basedOn w:val="Normal"/>
    <w:rsid w:val="008F04A2"/>
    <w:pPr>
      <w:numPr>
        <w:numId w:val="10"/>
      </w:numPr>
    </w:pPr>
  </w:style>
  <w:style w:type="paragraph" w:styleId="NormalWeb">
    <w:name w:val="Normal (Web)"/>
    <w:basedOn w:val="Normal"/>
    <w:rsid w:val="000E12D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whs1">
    <w:name w:val="whs1"/>
    <w:basedOn w:val="Normal"/>
    <w:rsid w:val="0065710C"/>
    <w:pPr>
      <w:widowControl/>
      <w:autoSpaceDE/>
      <w:autoSpaceDN/>
      <w:adjustRightInd/>
      <w:spacing w:before="100" w:beforeAutospacing="1" w:after="120"/>
    </w:pPr>
    <w:rPr>
      <w:b/>
      <w:bCs/>
      <w:sz w:val="22"/>
      <w:szCs w:val="22"/>
    </w:rPr>
  </w:style>
  <w:style w:type="table" w:styleId="TableGrid">
    <w:name w:val="Table Grid"/>
    <w:basedOn w:val="TableNormal"/>
    <w:rsid w:val="00DE308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4974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97416"/>
    <w:rPr>
      <w:rFonts w:ascii="Tahoma" w:hAnsi="Tahoma" w:cs="Tahoma"/>
      <w:color w:val="000000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C03E2"/>
    <w:rPr>
      <w:rFonts w:ascii="Arial" w:hAnsi="Arial" w:cs="Arial"/>
      <w:b/>
      <w:bCs/>
      <w:color w:val="000000"/>
      <w:sz w:val="30"/>
      <w:szCs w:val="30"/>
    </w:rPr>
  </w:style>
  <w:style w:type="character" w:customStyle="1" w:styleId="Heading2Char">
    <w:name w:val="Heading 2 Char"/>
    <w:basedOn w:val="DefaultParagraphFont"/>
    <w:link w:val="Heading2"/>
    <w:rsid w:val="003C03E2"/>
    <w:rPr>
      <w:rFonts w:ascii="Arial" w:hAnsi="Arial" w:cs="Arial"/>
      <w:b/>
      <w:bCs/>
      <w:color w:val="000000"/>
      <w:sz w:val="28"/>
      <w:szCs w:val="28"/>
    </w:rPr>
  </w:style>
  <w:style w:type="character" w:styleId="Hyperlink">
    <w:name w:val="Hyperlink"/>
    <w:basedOn w:val="DefaultParagraphFont"/>
    <w:unhideWhenUsed/>
    <w:rsid w:val="003C03E2"/>
    <w:rPr>
      <w:color w:val="0000FF"/>
      <w:u w:val="single"/>
    </w:rPr>
  </w:style>
  <w:style w:type="character" w:styleId="FollowedHyperlink">
    <w:name w:val="FollowedHyperlink"/>
    <w:basedOn w:val="DefaultParagraphFont"/>
    <w:rsid w:val="00352F0D"/>
    <w:rPr>
      <w:color w:val="800080"/>
      <w:u w:val="single"/>
    </w:rPr>
  </w:style>
  <w:style w:type="character" w:styleId="CommentReference">
    <w:name w:val="annotation reference"/>
    <w:basedOn w:val="DefaultParagraphFont"/>
    <w:rsid w:val="00E16FBC"/>
    <w:rPr>
      <w:sz w:val="16"/>
      <w:szCs w:val="16"/>
    </w:rPr>
  </w:style>
  <w:style w:type="paragraph" w:styleId="CommentText">
    <w:name w:val="annotation text"/>
    <w:basedOn w:val="Normal"/>
    <w:link w:val="CommentTextChar"/>
    <w:rsid w:val="00E16FBC"/>
  </w:style>
  <w:style w:type="character" w:customStyle="1" w:styleId="CommentTextChar">
    <w:name w:val="Comment Text Char"/>
    <w:basedOn w:val="DefaultParagraphFont"/>
    <w:link w:val="CommentText"/>
    <w:rsid w:val="00E16FBC"/>
    <w:rPr>
      <w:rFonts w:ascii="Arial" w:hAnsi="Arial" w:cs="Arial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E16F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16FBC"/>
    <w:rPr>
      <w:rFonts w:ascii="Arial" w:hAnsi="Arial" w:cs="Arial"/>
      <w:b/>
      <w:bCs/>
      <w:color w:val="000000"/>
    </w:rPr>
  </w:style>
  <w:style w:type="paragraph" w:styleId="Revision">
    <w:name w:val="Revision"/>
    <w:hidden/>
    <w:uiPriority w:val="99"/>
    <w:semiHidden/>
    <w:rsid w:val="00E16FBC"/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7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hyperlink" Target="http://www.fta.dot.gov/CharterRegistration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http://www.fta.dot.gov/laws/leg_reg_179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D614E-0A29-4F88-891C-9A20AC979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1872</Words>
  <Characters>10918</Characters>
  <Application>Microsoft Office Word</Application>
  <DocSecurity>4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Charter Registration Tool</vt:lpstr>
    </vt:vector>
  </TitlesOfParts>
  <Manager>Russ Ottaviano</Manager>
  <Company>ActioNet, Inc.</Company>
  <LinksUpToDate>false</LinksUpToDate>
  <CharactersWithSpaces>12765</CharactersWithSpaces>
  <SharedDoc>false</SharedDoc>
  <HLinks>
    <vt:vector size="12" baseType="variant">
      <vt:variant>
        <vt:i4>3604603</vt:i4>
      </vt:variant>
      <vt:variant>
        <vt:i4>3</vt:i4>
      </vt:variant>
      <vt:variant>
        <vt:i4>0</vt:i4>
      </vt:variant>
      <vt:variant>
        <vt:i4>5</vt:i4>
      </vt:variant>
      <vt:variant>
        <vt:lpwstr>http://www.fta.dot.gov/CharterRegistration</vt:lpwstr>
      </vt:variant>
      <vt:variant>
        <vt:lpwstr/>
      </vt:variant>
      <vt:variant>
        <vt:i4>1572874</vt:i4>
      </vt:variant>
      <vt:variant>
        <vt:i4>0</vt:i4>
      </vt:variant>
      <vt:variant>
        <vt:i4>0</vt:i4>
      </vt:variant>
      <vt:variant>
        <vt:i4>5</vt:i4>
      </vt:variant>
      <vt:variant>
        <vt:lpwstr>http://www.fta.dot.gov/laws/leg_reg_179.html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Charter Registration Tool</dc:title>
  <dc:subject>Quick Reference Guide</dc:subject>
  <dc:creator>ActioNet, Inc.</dc:creator>
  <cp:lastModifiedBy>USDOT_User</cp:lastModifiedBy>
  <cp:revision>2</cp:revision>
  <cp:lastPrinted>2003-12-29T19:12:00Z</cp:lastPrinted>
  <dcterms:created xsi:type="dcterms:W3CDTF">2016-01-26T13:21:00Z</dcterms:created>
  <dcterms:modified xsi:type="dcterms:W3CDTF">2016-01-26T13:21:00Z</dcterms:modified>
</cp:coreProperties>
</file>